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Минздрава России от 28.01.2021 N 29н</w:t>
              <w:br/>
              <w:t xml:space="preserve">(ред. от 01.02.2022)</w:t>
              <w:br/>
              <w:t xml:space="preserve"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        <w:br/>
              <w:t xml:space="preserve">(Зарегистрировано в Минюсте России 29.01.2021 N 62277)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января 2021 г. N 62277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января 2021 г. N 29н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0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0"/>
        </w:rPr>
        <w:t xml:space="preserve">ЧЕТВЕРТОЙ СТАТЬИ 213 ТРУДОВОГО КОДЕКСА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ПЕРЕЧНЯ МЕДИЦИНСКИХ ПРОТИВОПОКАЗАНИЙ</w:t>
      </w:r>
    </w:p>
    <w:p>
      <w:pPr>
        <w:pStyle w:val="2"/>
        <w:jc w:val="center"/>
      </w:pPr>
      <w:r>
        <w:rPr>
          <w:sz w:val="20"/>
        </w:rPr>
        <w:t xml:space="preserve">К ОСУЩЕСТВЛЕНИЮ РАБОТ С ВРЕДНЫМИ И (ИЛИ) ОПАСНЫМИ</w:t>
      </w:r>
    </w:p>
    <w:p>
      <w:pPr>
        <w:pStyle w:val="2"/>
        <w:jc w:val="center"/>
      </w:pPr>
      <w:r>
        <w:rPr>
          <w:sz w:val="20"/>
        </w:rPr>
        <w:t xml:space="preserve">ПРОИЗВОДСТВЕННЫМИ ФАКТОРАМИ, А ТАКЖЕ РАБОТАМ,</w:t>
      </w:r>
    </w:p>
    <w:p>
      <w:pPr>
        <w:pStyle w:val="2"/>
        <w:jc w:val="center"/>
      </w:pPr>
      <w:r>
        <w:rPr>
          <w:sz w:val="20"/>
        </w:rPr>
        <w:t xml:space="preserve">ПРИ ВЫПОЛНЕНИИ КОТОРЫХ ПРОВОДЯТСЯ ОБЯЗАТЕЛЬНЫЕ</w:t>
      </w:r>
    </w:p>
    <w:p>
      <w:pPr>
        <w:pStyle w:val="2"/>
        <w:jc w:val="center"/>
      </w:pPr>
      <w:r>
        <w:rPr>
          <w:sz w:val="20"/>
        </w:rPr>
        <w:t xml:space="preserve">ПРЕДВАРИТЕЛЬНЫЕ И ПЕРИОДИЧЕСКИЕ МЕДИЦИНСКИЕ ОСМОТРЫ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частью четвертой статьи 213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w:history="0" r:id="rId9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пунктом 6 статьи 34</w:t>
        </w:r>
      </w:hyperlink>
      <w:r>
        <w:rPr>
          <w:sz w:val="20"/>
        </w:rP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w:history="0" r:id="rId10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пунктом 14 части 2 статьи 14</w:t>
        </w:r>
      </w:hyperlink>
      <w:r>
        <w:rPr>
          <w:sz w:val="20"/>
        </w:rPr>
        <w:t xml:space="preserve">, </w:t>
      </w:r>
      <w:hyperlink w:history="0" r:id="rId11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частью 3 статьи 24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w:history="0" r:id="rId12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подпунктами 5.2.55</w:t>
        </w:r>
      </w:hyperlink>
      <w:r>
        <w:rPr>
          <w:sz w:val="20"/>
        </w:rPr>
        <w:t xml:space="preserve">, </w:t>
      </w:r>
      <w:hyperlink w:history="0" r:id="rId13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5.2.87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193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медицинских противопоказаний к осуществлению работ с вредными и (или) опасными производственными </w:t>
      </w:r>
      <w:hyperlink w:history="0" r:id="rId14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0"/>
            <w:color w:val="0000ff"/>
          </w:rPr>
          <w:t xml:space="preserve">факторами</w:t>
        </w:r>
      </w:hyperlink>
      <w:r>
        <w:rPr>
          <w:sz w:val="20"/>
        </w:rPr>
        <w:t xml:space="preserve"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апреля 2021 г. и действует до 1 апреля 2027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2021 г. N 29н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ОБЯЗАТЕЛЬНЫХ ПРЕДВАРИТЕЛЬНЫХ И ПЕРИОДИЧЕСКИХ</w:t>
      </w:r>
    </w:p>
    <w:p>
      <w:pPr>
        <w:pStyle w:val="2"/>
        <w:jc w:val="center"/>
      </w:pPr>
      <w:r>
        <w:rPr>
          <w:sz w:val="20"/>
        </w:rPr>
        <w:t xml:space="preserve">МЕДИЦИНСКИХ ОСМОТРОВ РАБОТНИКОВ, ПРЕДУСМОТРЕННЫХ ЧАСТЬЮ</w:t>
      </w:r>
    </w:p>
    <w:p>
      <w:pPr>
        <w:pStyle w:val="2"/>
        <w:jc w:val="center"/>
      </w:pPr>
      <w:r>
        <w:rPr>
          <w:sz w:val="20"/>
        </w:rPr>
        <w:t xml:space="preserve">ЧЕТВЕРТОЙ СТАТЬИ 213 ТРУДОВОГО КОДЕКСА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w:history="0" r:id="rId16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частью четвертой статьи 213</w:t>
        </w:r>
      </w:hyperlink>
      <w:r>
        <w:rPr>
          <w:sz w:val="20"/>
        </w:rP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и объем медицинских осмотров устанавливается в соответствии с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Статья 213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Возглавляет врачебную комиссию врач-профпатолог.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врачебной комиссии утверждается приказом (распоряжением) руководителя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Обязанности по организации проведения предварительных и периодических осмотров работников возлагаются на работодателя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01.03.2022 в ТК РФ </w:t>
            </w:r>
            <w:hyperlink w:history="0" r:id="rId18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sz w:val="20"/>
                  <w:color w:val="0000ff"/>
                </w:rPr>
                <w:t xml:space="preserve">внесены</w:t>
              </w:r>
            </w:hyperlink>
            <w:r>
              <w:rPr>
                <w:sz w:val="20"/>
                <w:color w:val="392c69"/>
              </w:rPr>
              <w:t xml:space="preserve"> значительные изменения. Обязанности работодателя в области охраны труда закреплены в ст. 214 новой редакции.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Статья 212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Медицинская организация обязана качественно осуществить проведение предварительных и периодических осмотров работников.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&lt;2.1&gt;.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20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&lt;2.1&gt; </w:t>
      </w:r>
      <w:hyperlink w:history="0" r:id="rId21" w:tooltip="Федеральный закон от 13.12.1996 N 150-ФЗ (ред. от 29.12.2022) &quot;Об оружии&quot; (с изм. и доп., вступ. в силу с 30.03.2023)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2" w:tooltip="Приказ Минздрава России от 01.02.2022 N 44н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проведения предварительных осмотров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работодателя, электронная почта, контактный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собственности и вид экономической деятельности работодателя по </w:t>
      </w:r>
      <w:hyperlink w:history="0"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2.12.2022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медицинской организации, фактический адрес ее местонахождения и код по ОГРН, электронная почта, контактный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медицинского осмотра;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дата рождения, пол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должности (профессии) или вида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вредные и (или) опасные производственные факторы, виды работ, в соответствии со списком контингента;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медицинского страхового полиса обязательного и (или) добровольного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(его представитель) обязан организовать учет выданных направлений, в том числе в электронном виде.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списке лиц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вредных производственных факторов, работ в соответствии с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(или иной документ, удостоверяющий личность);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4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Статья 213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полис обязательного (добровольного)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history="0" w:anchor="P69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12.2. следующие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анализ крови (гемоглобин, цветной показатель, эритроциты, тромбоциты, лейкоциты, лейкоцитарная формула,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электрокардиография в покое, которую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артериального давления на периферических артериях, которое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внутриглазного давления при прохождении предварительного осмотра выполняется у граждан в возрасте с 40 лет и старше.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12.3. осмотр врача-терапевта, врача-невролога, врача-психиатра и врача-нарколога;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исследования и осмотры врачей-специалистов проводятся в случаях, установленных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предварительного осмотра лиц, контактирующих с веществами, отмеченными в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6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Заключении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выдачи Заключения;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наличии), дата рождения, пол лица, поступающего на работу;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наличии), должности (профессии) или вида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вредных и (или) опасных производственных факторов, видов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проведения периодических осмотров</w:t>
      </w:r>
    </w:p>
    <w:p>
      <w:pPr>
        <w:pStyle w:val="0"/>
        <w:jc w:val="both"/>
      </w:pPr>
      <w:r>
        <w:rPr>
          <w:sz w:val="20"/>
        </w:rPr>
      </w:r>
    </w:p>
    <w:bookmarkStart w:id="154" w:name="P154"/>
    <w:bookmarkEnd w:id="154"/>
    <w:p>
      <w:pPr>
        <w:pStyle w:val="0"/>
        <w:ind w:firstLine="540"/>
        <w:jc w:val="both"/>
      </w:pPr>
      <w:r>
        <w:rPr>
          <w:sz w:val="20"/>
        </w:rP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введения в соответствии с Федеральным </w:t>
      </w:r>
      <w:hyperlink w:history="0" r:id="rId27" w:tooltip="Федеральный закон от 21.12.1994 N 68-ФЗ (ред. от 04.11.2022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Порядку, за исключением </w:t>
      </w:r>
      <w:hyperlink w:history="0" w:anchor="P1874" w:tooltip="23">
        <w:r>
          <w:rPr>
            <w:sz w:val="20"/>
            <w:color w:val="0000ff"/>
          </w:rPr>
          <w:t xml:space="preserve">пунктов 23</w:t>
        </w:r>
      </w:hyperlink>
      <w:r>
        <w:rPr>
          <w:sz w:val="20"/>
        </w:rPr>
        <w:t xml:space="preserve"> - </w:t>
      </w:r>
      <w:hyperlink w:history="0" w:anchor="P1911" w:tooltip="27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, а также случаев, когда условия труда отнесены к </w:t>
      </w:r>
      <w:hyperlink w:history="0" r:id="rId28" w:tooltip="Федеральный закон от 28.12.2013 N 426-ФЗ (ред. от 28.12.2022) &quot;О специальной оценке условий труда&quot; {КонсультантПлюс}">
        <w:r>
          <w:rPr>
            <w:sz w:val="20"/>
            <w:color w:val="0000ff"/>
          </w:rPr>
          <w:t xml:space="preserve">подклассам 3.3</w:t>
        </w:r>
      </w:hyperlink>
      <w:r>
        <w:rPr>
          <w:sz w:val="20"/>
        </w:rPr>
        <w:t xml:space="preserve"> и </w:t>
      </w:r>
      <w:hyperlink w:history="0" r:id="rId29" w:tooltip="Федеральный закон от 28.12.2013 N 426-ФЗ (ред. от 28.12.2022) &quot;О специальной оценке условий труда&quot; {КонсультантПлюс}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в соответствии с Федеральным </w:t>
      </w:r>
      <w:hyperlink w:history="0" r:id="rId30" w:tooltip="Федеральный закон от 28.12.2013 N 426-ФЗ (ред. от 28.12.2022) &quot;О специальной оценке условий труд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1994, N 35, ст. 3648; 2020, N 14, ст. 2028.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2013, N 52, ст. 6991; 2019, N 52, ст. 7769.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Периодические медицинские осмотры проходят работники: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31" w:tooltip="Приказ Минтруда России N 988н, Минздрава России N 1420н от 31.12.2020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о в Минюсте России 29.01.2021 N 62278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выполняющие работы, предусмотренные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списке работников, подлежащих периодическим осмотрам,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профессии (должности) работника согласно штатному расписанию;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вредных производственных факторов, работ в соответствии с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32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>
          <w:rPr>
            <w:sz w:val="20"/>
            <w:color w:val="0000ff"/>
          </w:rPr>
          <w:t xml:space="preserve">Часть вторая статьи 213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поименных списках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профессия (должность) работника, стаж работы в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структурного подразделения работодателя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вредных производственных факторов или видов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организацию, если иной срок не установлен договором между работником 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history="0" w:anchor="P80" w:tooltip="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 и </w:t>
      </w:r>
      <w:hyperlink w:history="0" w:anchor="P1935" w:tooltip="ПЕРЕЧЕНЬ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history="0" w:anchor="P96" w:tooltip="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">
        <w:r>
          <w:rPr>
            <w:sz w:val="20"/>
            <w:color w:val="0000ff"/>
          </w:rPr>
          <w:t xml:space="preserve">пункте 11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history="0" w:anchor="P132" w:tooltip="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 (при отсутствии).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history="0" w:anchor="P154" w:tooltip="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приложением к настоящему Порядку.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history="0" w:anchor="P69" w:tooltip="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наличии медицинских показаний дл..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31.2. следующие исследования: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мочи (удельный вес, белок, сахар, микроскопия осадка);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электрокардиография в покое,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артериального давления на периферических артериях,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абсолютного сердечно-сосудистого риска - у граждан в возрасте старше 40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измерение внутриглазного давления при прохождении периодического осмотра, начиная с 40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31.3. осмотр врача-терапевта, врача-невролога, врача-психиатра и врача-нарколога.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исследования и осмотры врачей-специалистов проводятся в случаях, установленных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периодического осмотра работников, контактирующих с веществами, отмеченными в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"К", "Ф" - проводится цифровая рентгенография легких в двух проекциях.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bookmarkStart w:id="214" w:name="P214"/>
    <w:bookmarkEnd w:id="2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в </w:t>
      </w:r>
      <w:hyperlink w:history="0" w:anchor="P214" w:tooltip="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history="0" w:anchor="P139" w:tooltip="16. В Заключении указываются: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33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</w:t>
      </w:r>
      <w:hyperlink w:history="0" r:id="rId34" w:tooltip="Приказ Минздрава России от 05.05.2016 N 282н &quot;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&quot; (Зарегистрировано в Минюсте России 02.06.2016 N 42397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</w:t>
      </w:r>
      <w:hyperlink w:history="0" r:id="rId35" w:tooltip="Федеральный закон от 21.11.2011 N 323-ФЗ (ред. от 28.12.2022) &quot;Об основах охраны здоровья граждан в Российской Федерации&quot; (с изм. и доп., вступ. в силу с 01.03.2023) {КонсультантПлюс}">
        <w:r>
          <w:rPr>
            <w:sz w:val="20"/>
            <w:color w:val="0000ff"/>
          </w:rPr>
          <w:t xml:space="preserve">Пункт 3 части 2 статьи 46</w:t>
        </w:r>
      </w:hyperlink>
      <w:r>
        <w:rPr>
          <w:sz w:val="20"/>
        </w:rPr>
        <w:t xml:space="preserve"> Федерального закона от 21.11.2011 N 323-ФЗ.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год проведения данного осмотра периодический осмотр в другой медицинской организации не проводится.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w:history="0" r:id="rId36" w:tooltip="Постановление Правительства РФ от 15.12.2000 N 967 (ред. от 10.07.2020) &quot;Об утверждении Положения о расследовании и учете профессиональных заболеваний&quot;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Собрание законодательства Российской Федерации, 2000, N 52, ст. 5149.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заключительном акте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медицинской организации, проводившей переодический осмотр, адрес ее местонахождения и код по ОГРН;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составления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занятых на работах с вредными и (или) опасными условиями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процент охвата работников периодическим медицинским осмотром;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не завершивших периодический медицинский осмотр, в том числе женщин;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работников, не завершивших периодический медицинский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не прошедших периодический медицинский осмотр, в том числе женщин;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работников, не прошедших периодический медицинский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не имеющих медицинские противопоказания к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имеющих медицинские противопоказания к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проведении дополнительного обследования;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обследовании в центре профпатологии;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амбулаторном обследовании и лечении;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стационарном обследовании и лечении;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санаторно-курортном лечении;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работников, нуждающихся в диспансерном наблюдении;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впервые установленных профессиональных заболеваний с указанием класса заболеваний по МКБ;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впервые установленных инфекционных заболеваний (отравлений), связанных с условиями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выполнения рекомендаций предыдущего заключительного 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работодателю по реализации комплекса оздоровительных мероприятий, включая профилактические и другие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Заключительный акт подписывается председателем врачебной комиссии и заверяется печатью медицинской организации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экземпляр заключительного акта хранится в медицинской организации, проводившей периодические осмотры, в течение 50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Медицинские организации, проводившие периодические осмотры, по их окончании:</w:t>
      </w:r>
    </w:p>
    <w:bookmarkStart w:id="281" w:name="P281"/>
    <w:bookmarkEnd w:id="2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направляют копию выписки, указанной в </w:t>
      </w:r>
      <w:hyperlink w:history="0" w:anchor="P281" w:tooltip="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проведения обязательных</w:t>
      </w:r>
    </w:p>
    <w:p>
      <w:pPr>
        <w:pStyle w:val="0"/>
        <w:jc w:val="right"/>
      </w:pPr>
      <w:r>
        <w:rPr>
          <w:sz w:val="20"/>
        </w:rPr>
        <w:t xml:space="preserve">предварительных и периодических</w:t>
      </w:r>
    </w:p>
    <w:p>
      <w:pPr>
        <w:pStyle w:val="0"/>
        <w:jc w:val="right"/>
      </w:pPr>
      <w:r>
        <w:rPr>
          <w:sz w:val="20"/>
        </w:rPr>
        <w:t xml:space="preserve">медицинских осмотров работников,</w:t>
      </w:r>
    </w:p>
    <w:p>
      <w:pPr>
        <w:pStyle w:val="0"/>
        <w:jc w:val="right"/>
      </w:pPr>
      <w:r>
        <w:rPr>
          <w:sz w:val="20"/>
        </w:rPr>
        <w:t xml:space="preserve">предусмотренных частью четвертой</w:t>
      </w:r>
    </w:p>
    <w:p>
      <w:pPr>
        <w:pStyle w:val="0"/>
        <w:jc w:val="right"/>
      </w:pPr>
      <w:r>
        <w:rPr>
          <w:sz w:val="20"/>
        </w:rPr>
        <w:t xml:space="preserve">статьи 213 Трудового кодекса</w:t>
      </w:r>
    </w:p>
    <w:p>
      <w:pPr>
        <w:pStyle w:val="0"/>
        <w:jc w:val="right"/>
      </w:pPr>
      <w:r>
        <w:rPr>
          <w:sz w:val="20"/>
        </w:rPr>
        <w:t xml:space="preserve">Российской Федерации,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2021 г. N 29н</w:t>
      </w:r>
    </w:p>
    <w:p>
      <w:pPr>
        <w:pStyle w:val="0"/>
        <w:jc w:val="both"/>
      </w:pPr>
      <w:r>
        <w:rPr>
          <w:sz w:val="20"/>
        </w:rPr>
      </w:r>
    </w:p>
    <w:bookmarkStart w:id="302" w:name="P302"/>
    <w:bookmarkEnd w:id="302"/>
    <w:p>
      <w:pPr>
        <w:pStyle w:val="2"/>
        <w:jc w:val="center"/>
      </w:pPr>
      <w:r>
        <w:rPr>
          <w:sz w:val="20"/>
        </w:rPr>
        <w:t xml:space="preserve">ПЕРИОДИЧНОСТЬ И ОБЪЕМ</w:t>
      </w:r>
    </w:p>
    <w:p>
      <w:pPr>
        <w:pStyle w:val="2"/>
        <w:jc w:val="center"/>
      </w:pPr>
      <w:r>
        <w:rPr>
          <w:sz w:val="20"/>
        </w:rPr>
        <w:t xml:space="preserve">ОБЯЗАТЕЛЬНЫХ ПРЕДВАРИТЕЛЬНЫХ И ПЕРИОДИЧЕСКИХ МЕДИЦИНСКИХ</w:t>
      </w:r>
    </w:p>
    <w:p>
      <w:pPr>
        <w:pStyle w:val="2"/>
        <w:jc w:val="center"/>
      </w:pPr>
      <w:r>
        <w:rPr>
          <w:sz w:val="20"/>
        </w:rPr>
        <w:t xml:space="preserve">ОСМОТРОВ РАБОТНИКОВ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2778"/>
        <w:gridCol w:w="794"/>
        <w:gridCol w:w="1644"/>
        <w:gridCol w:w="2891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вредных и (или) опасных производственных факторов </w:t>
            </w:r>
            <w:hyperlink w:history="0" w:anchor="P1923" w:tooltip="&lt;1&gt; Условные обозначения: &quot;А&quot; - химические вещества, способные вызывать аллергические заболевания, &quot;Ф&quot; - аэрозоли преимущественно фиброгенного действия, &quot;Р&quot; - вещества, опасные для репродуктивного здоровья человека, &quot;К&quot; - канцерогенные вещества, биологические и физические факторы, &quot;О&quot; - вещества, опасные для развития острого отравления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Периодичность осмотров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Участие врачей-специалистов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Лабораторные и функциональные исследования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317" w:name="P317"/>
          <w:bookmarkEnd w:id="317"/>
          <w:p>
            <w:pPr>
              <w:pStyle w:val="0"/>
              <w:outlineLvl w:val="2"/>
            </w:pPr>
            <w:r>
              <w:rPr>
                <w:sz w:val="20"/>
              </w:rPr>
              <w:t xml:space="preserve">I. Химические факторы</w:t>
            </w:r>
          </w:p>
        </w:tc>
      </w:tr>
      <w:tr>
        <w:tc>
          <w:tcPr>
            <w:tcW w:w="964" w:type="dxa"/>
          </w:tcPr>
          <w:bookmarkStart w:id="318" w:name="P318"/>
          <w:bookmarkEnd w:id="318"/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Азота неорганические соединения (в том числе азота оксиды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азота диоксид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328" w:name="P328"/>
          <w:bookmarkEnd w:id="328"/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NN-диметилформамид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капролактам</w:t>
            </w:r>
            <w:r>
              <w:rPr>
                <w:sz w:val="20"/>
                <w:vertAlign w:val="superscript"/>
              </w:rPr>
              <w:t xml:space="preserve">АР</w:t>
            </w:r>
            <w:r>
              <w:rPr>
                <w:sz w:val="20"/>
              </w:rPr>
              <w:t xml:space="preserve"> (гексагидро-2Н-азепин-2-он)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37" w:name="P337"/>
          <w:bookmarkEnd w:id="337"/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Альдегиды алифатические (предельные и непредельные) и ароматические (формальдегид</w:t>
            </w:r>
            <w:r>
              <w:rPr>
                <w:sz w:val="20"/>
                <w:vertAlign w:val="superscript"/>
              </w:rPr>
              <w:t xml:space="preserve">АКРО</w:t>
            </w:r>
            <w:r>
              <w:rPr>
                <w:sz w:val="20"/>
              </w:rPr>
              <w:t xml:space="preserve"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43" w:name="P343"/>
          <w:bookmarkEnd w:id="343"/>
          <w:p>
            <w:pPr>
              <w:pStyle w:val="0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350" w:name="P350"/>
          <w:bookmarkEnd w:id="350"/>
          <w:p>
            <w:pPr>
              <w:pStyle w:val="0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60" w:name="P360"/>
          <w:bookmarkEnd w:id="360"/>
          <w:p>
            <w:pPr>
              <w:pStyle w:val="0"/>
            </w:pPr>
            <w:r>
              <w:rPr>
                <w:sz w:val="20"/>
              </w:rPr>
              <w:t xml:space="preserve">1.5.1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Алюмоплатиновые катализаторы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362" w:name="P362"/>
          <w:bookmarkEnd w:id="362"/>
          <w:p>
            <w:pPr>
              <w:pStyle w:val="0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Бериллий и его соединения</w:t>
            </w:r>
            <w:r>
              <w:rPr>
                <w:sz w:val="20"/>
                <w:vertAlign w:val="superscript"/>
              </w:rPr>
              <w:t xml:space="preserve">АКР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73" w:name="P373"/>
          <w:bookmarkEnd w:id="373"/>
          <w:p>
            <w:pPr>
              <w:pStyle w:val="0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Бор и его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83" w:name="P383"/>
          <w:bookmarkEnd w:id="383"/>
          <w:p>
            <w:pPr>
              <w:pStyle w:val="0"/>
            </w:pPr>
            <w:r>
              <w:rPr>
                <w:sz w:val="20"/>
              </w:rPr>
              <w:t xml:space="preserve">1.7.1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Борная кислота, бор нитрид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бор трифторид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тетраБор карбид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тетраБор трисилицид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392" w:name="P392"/>
          <w:bookmarkEnd w:id="392"/>
          <w:p>
            <w:pPr>
              <w:pStyle w:val="0"/>
            </w:pPr>
            <w:r>
              <w:rPr>
                <w:sz w:val="20"/>
              </w:rPr>
              <w:t xml:space="preserve">1.7.2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Бороводороды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02" w:name="P402"/>
          <w:bookmarkEnd w:id="402"/>
          <w:p>
            <w:pPr>
              <w:pStyle w:val="0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Галогены,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407" w:name="P407"/>
          <w:bookmarkEnd w:id="407"/>
          <w:p>
            <w:pPr>
              <w:pStyle w:val="0"/>
            </w:pPr>
            <w:r>
              <w:rPr>
                <w:sz w:val="20"/>
              </w:rPr>
              <w:t xml:space="preserve">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Хлора неорганические соединения (гидрохлорид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кислоты, оксиды)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Хлорсодержащие органические соединения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21" w:name="P421"/>
          <w:bookmarkEnd w:id="421"/>
          <w:p>
            <w:pPr>
              <w:pStyle w:val="0"/>
            </w:pPr>
            <w:r>
              <w:rPr>
                <w:sz w:val="20"/>
              </w:rPr>
              <w:t xml:space="preserve">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Бром</w:t>
            </w:r>
            <w:r>
              <w:rPr>
                <w:sz w:val="20"/>
                <w:vertAlign w:val="superscript"/>
              </w:rPr>
              <w:t xml:space="preserve">АО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Брома неорганические соединения (бром</w:t>
            </w:r>
            <w:r>
              <w:rPr>
                <w:sz w:val="20"/>
                <w:vertAlign w:val="superscript"/>
              </w:rPr>
              <w:t xml:space="preserve">АО</w:t>
            </w:r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Бромсодержащие органические соединения (в том числе бромбензол, бромгексан, бромметан)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35" w:name="P435"/>
          <w:bookmarkEnd w:id="435"/>
          <w:p>
            <w:pPr>
              <w:pStyle w:val="0"/>
            </w:pPr>
            <w:r>
              <w:rPr>
                <w:sz w:val="20"/>
              </w:rPr>
              <w:t xml:space="preserve">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Йод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Йода неорганические соединения (йод, оксиды, кислоты и прочие)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Йодсодержащие органические соединения (в том числе йодбензол, йодметилбензол)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49" w:name="P449"/>
          <w:bookmarkEnd w:id="449"/>
          <w:p>
            <w:pPr>
              <w:pStyle w:val="0"/>
            </w:pPr>
            <w:r>
              <w:rPr>
                <w:sz w:val="20"/>
              </w:rPr>
              <w:t xml:space="preserve">1.8.4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 Рентгенография длинных трубчатых костей (фтор и его соединения) 1 раз в 2 года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Фтора неорганические соединения (в том числе фтор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гидрофторид</w:t>
            </w:r>
            <w:r>
              <w:rPr>
                <w:sz w:val="20"/>
                <w:vertAlign w:val="superscript"/>
              </w:rPr>
              <w:t xml:space="preserve">РО</w:t>
            </w:r>
            <w:r>
              <w:rPr>
                <w:sz w:val="20"/>
              </w:rPr>
              <w:t xml:space="preserve">, аммоний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соединения металлов с фтором: барий дифторид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калий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литий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натрий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криолит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олово фторид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1.8.4.2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463" w:name="P463"/>
          <w:bookmarkEnd w:id="463"/>
          <w:p>
            <w:pPr>
              <w:pStyle w:val="0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Карбонилдихлорид (фосген)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473" w:name="P473"/>
          <w:bookmarkEnd w:id="473"/>
          <w:p>
            <w:pPr>
              <w:pStyle w:val="0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Гидразин и его производные: фенилгидразин гидрохлорид, борингидразин, диметилгидразин (гептил)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 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2,3,7,8-тетрахлордибензо-пара-диоксин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3,3',4,4',5-пентахлорбифенил (ПХБ-126)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диметилкарбамоилхлорид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494" w:name="P494"/>
          <w:bookmarkEnd w:id="494"/>
          <w:p>
            <w:pPr>
              <w:pStyle w:val="0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Кадмий и его соединения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кадмий ртуть теллур (твердый раствор)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октадеканоат кадмия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00" w:name="P500"/>
          <w:bookmarkEnd w:id="500"/>
          <w:p>
            <w:pPr>
              <w:pStyle w:val="0"/>
            </w:pPr>
            <w:r>
              <w:rPr>
                <w:sz w:val="20"/>
              </w:rPr>
              <w:t xml:space="preserve">1.13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Карбонилы металлов, в том числе железо пентакарбонил, кобальт гидридотетракарбонил</w:t>
            </w:r>
            <w:r>
              <w:rPr>
                <w:sz w:val="20"/>
                <w:vertAlign w:val="superscript"/>
              </w:rPr>
              <w:t xml:space="preserve">АО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10" w:name="P510"/>
          <w:bookmarkEnd w:id="510"/>
          <w:p>
            <w:pPr>
              <w:pStyle w:val="0"/>
            </w:pPr>
            <w:r>
              <w:rPr>
                <w:sz w:val="20"/>
              </w:rPr>
              <w:t xml:space="preserve">1.14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Кетоны,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Врач-офгальмолог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Пропан-2-он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(ацетон)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39" w:name="P539"/>
          <w:bookmarkEnd w:id="539"/>
          <w:p>
            <w:pPr>
              <w:pStyle w:val="0"/>
            </w:pPr>
            <w:r>
              <w:rPr>
                <w:sz w:val="20"/>
              </w:rPr>
              <w:t xml:space="preserve">1.15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50" w:name="P550"/>
          <w:bookmarkEnd w:id="550"/>
          <w:p>
            <w:pPr>
              <w:pStyle w:val="0"/>
            </w:pPr>
            <w:r>
              <w:rPr>
                <w:sz w:val="20"/>
              </w:rPr>
              <w:t xml:space="preserve">1.15.1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Бензол-1,3-дикарбоновая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(изофталевая) и бензол-1,4-дикарбоновая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(терефталевая) кислоты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552" w:name="P552"/>
          <w:bookmarkEnd w:id="552"/>
          <w:p>
            <w:pPr>
              <w:pStyle w:val="0"/>
            </w:pPr>
            <w:r>
              <w:rPr>
                <w:sz w:val="20"/>
              </w:rPr>
              <w:t xml:space="preserve">1.16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Кремния органические соединения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562" w:name="P562"/>
          <w:bookmarkEnd w:id="562"/>
          <w:p>
            <w:pPr>
              <w:pStyle w:val="0"/>
            </w:pPr>
            <w:r>
              <w:rPr>
                <w:sz w:val="20"/>
              </w:rPr>
              <w:t xml:space="preserve">1.17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Марганец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его соединения, в том числе марганец карбонат гидрат</w:t>
            </w:r>
            <w:r>
              <w:rPr>
                <w:sz w:val="20"/>
                <w:vertAlign w:val="superscript"/>
              </w:rPr>
              <w:t xml:space="preserve">АР</w:t>
            </w:r>
            <w:r>
              <w:rPr>
                <w:sz w:val="20"/>
              </w:rPr>
              <w:t xml:space="preserve">, марганец нитрат гексагидрат</w:t>
            </w:r>
            <w:r>
              <w:rPr>
                <w:sz w:val="20"/>
                <w:vertAlign w:val="superscript"/>
              </w:rPr>
              <w:t xml:space="preserve">АР</w:t>
            </w:r>
            <w:r>
              <w:rPr>
                <w:sz w:val="20"/>
              </w:rPr>
              <w:t xml:space="preserve">, марганец сульфат пентагидрат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марганец трикарбонилциклопентадиен</w:t>
            </w:r>
            <w:r>
              <w:rPr>
                <w:sz w:val="20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569" w:name="P569"/>
          <w:bookmarkEnd w:id="569"/>
          <w:p>
            <w:pPr>
              <w:pStyle w:val="0"/>
            </w:pPr>
            <w:r>
              <w:rPr>
                <w:sz w:val="20"/>
              </w:rPr>
              <w:t xml:space="preserve">1.18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Медь, золото, серебро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Медь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581" w:name="P581"/>
          <w:bookmarkEnd w:id="581"/>
          <w:p>
            <w:pPr>
              <w:pStyle w:val="0"/>
            </w:pPr>
            <w:r>
              <w:rPr>
                <w:sz w:val="20"/>
              </w:rPr>
              <w:t xml:space="preserve">1.18.2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Золото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Серебро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594" w:name="P594"/>
          <w:bookmarkEnd w:id="594"/>
          <w:p>
            <w:pPr>
              <w:pStyle w:val="0"/>
            </w:pPr>
            <w:r>
              <w:rPr>
                <w:sz w:val="20"/>
              </w:rPr>
              <w:t xml:space="preserve">1.19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599" w:name="P599"/>
          <w:bookmarkEnd w:id="599"/>
          <w:p>
            <w:pPr>
              <w:pStyle w:val="0"/>
            </w:pPr>
            <w:r>
              <w:rPr>
                <w:sz w:val="20"/>
              </w:rPr>
              <w:t xml:space="preserve">1.19.1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08" w:name="P608"/>
          <w:bookmarkEnd w:id="608"/>
          <w:p>
            <w:pPr>
              <w:pStyle w:val="0"/>
            </w:pPr>
            <w:r>
              <w:rPr>
                <w:sz w:val="20"/>
              </w:rPr>
              <w:t xml:space="preserve">1.19.2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Кобальт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молибден, вольфрам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тантал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ниобий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Ванадий, европий, иттрий, оксид фосфат (люминофор Л-43 (ванадат иттрия фосфат)</w:t>
            </w:r>
            <w:r>
              <w:rPr>
                <w:sz w:val="20"/>
                <w:vertAlign w:val="superscript"/>
              </w:rPr>
              <w:t xml:space="preserve">Р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28" w:name="P628"/>
          <w:bookmarkEnd w:id="628"/>
          <w:p>
            <w:pPr>
              <w:pStyle w:val="0"/>
            </w:pPr>
            <w:r>
              <w:rPr>
                <w:sz w:val="20"/>
              </w:rPr>
              <w:t xml:space="preserve">1.20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Ртуть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ее соединения: ртуть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bookmarkStart w:id="633" w:name="P633"/>
          <w:bookmarkEnd w:id="633"/>
          <w:p>
            <w:pPr>
              <w:pStyle w:val="0"/>
            </w:pPr>
            <w:r>
              <w:rPr>
                <w:sz w:val="20"/>
              </w:rPr>
              <w:t xml:space="preserve">1.21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Мышьяк и его неорганические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и органические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640" w:name="P640"/>
          <w:bookmarkEnd w:id="640"/>
          <w:p>
            <w:pPr>
              <w:pStyle w:val="0"/>
            </w:pPr>
            <w:r>
              <w:rPr>
                <w:sz w:val="20"/>
              </w:rPr>
              <w:t xml:space="preserve">1.22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Никель и его соединения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гептаникель гексасульфид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никель тетракарбонил</w:t>
            </w:r>
            <w:r>
              <w:rPr>
                <w:sz w:val="20"/>
                <w:vertAlign w:val="superscript"/>
              </w:rPr>
              <w:t xml:space="preserve">АКО</w:t>
            </w:r>
            <w:r>
              <w:rPr>
                <w:sz w:val="20"/>
              </w:rPr>
              <w:t xml:space="preserve">, никель хром гексагидрофосфат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никеля соли</w:t>
            </w:r>
            <w:r>
              <w:rPr>
                <w:sz w:val="20"/>
                <w:vertAlign w:val="superscript"/>
              </w:rPr>
              <w:t xml:space="preserve">АК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46" w:name="P646"/>
          <w:bookmarkEnd w:id="646"/>
          <w:p>
            <w:pPr>
              <w:pStyle w:val="0"/>
            </w:pPr>
            <w:r>
              <w:rPr>
                <w:sz w:val="20"/>
              </w:rPr>
              <w:t xml:space="preserve">1.23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Озон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654" w:name="P654"/>
          <w:bookmarkEnd w:id="654"/>
          <w:p>
            <w:pPr>
              <w:pStyle w:val="0"/>
            </w:pPr>
            <w:r>
              <w:rPr>
                <w:sz w:val="20"/>
              </w:rPr>
              <w:t xml:space="preserve">1.24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Оксиды органические и перекиси: эпоксиэтан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(этилена оксид), 1,2-эпоксипропан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(пропилена оксид), (хлорметил) оксиран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(эпихлоргидрин)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Олово и его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670" w:name="P670"/>
          <w:bookmarkEnd w:id="670"/>
          <w:p>
            <w:pPr>
              <w:pStyle w:val="0"/>
            </w:pPr>
            <w:r>
              <w:rPr>
                <w:sz w:val="20"/>
              </w:rPr>
              <w:t xml:space="preserve">1.26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Платиновые металлы и их соединения: рутений, родий, палладий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диАммоний дихлорпалладий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осмий, иридий, платина, диАммоний гексахлорплатинат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676" w:name="P676"/>
          <w:bookmarkEnd w:id="676"/>
          <w:p>
            <w:pPr>
              <w:pStyle w:val="0"/>
            </w:pPr>
            <w:r>
              <w:rPr>
                <w:sz w:val="20"/>
              </w:rPr>
              <w:t xml:space="preserve">1.27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Свинец,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дельта аминолевулиновой кислоты или копропорфирина в моче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1.27.1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Свинец и его неорганические соединения</w:t>
            </w:r>
            <w:r>
              <w:rPr>
                <w:sz w:val="20"/>
                <w:vertAlign w:val="superscript"/>
              </w:rPr>
              <w:t xml:space="preserve">РК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689" w:name="P689"/>
          <w:bookmarkEnd w:id="689"/>
          <w:p>
            <w:pPr>
              <w:pStyle w:val="0"/>
            </w:pPr>
            <w:r>
              <w:rPr>
                <w:sz w:val="20"/>
              </w:rPr>
              <w:t xml:space="preserve">1.27.2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Свинца органические соединения: тетраэтилсвинец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1,4-дигидрооксибензол свинец аддукт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691" w:name="P691"/>
          <w:bookmarkEnd w:id="691"/>
          <w:p>
            <w:pPr>
              <w:pStyle w:val="0"/>
            </w:pPr>
            <w:r>
              <w:rPr>
                <w:sz w:val="20"/>
              </w:rPr>
              <w:t xml:space="preserve">1.28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Селен, теллур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697" w:name="P697"/>
          <w:bookmarkEnd w:id="697"/>
          <w:p>
            <w:pPr>
              <w:pStyle w:val="0"/>
            </w:pPr>
            <w:r>
              <w:rPr>
                <w:sz w:val="20"/>
              </w:rPr>
              <w:t xml:space="preserve">1.29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Серы соединения,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1.29.1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Серы оксиды, кислоты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13" w:name="P713"/>
          <w:bookmarkEnd w:id="713"/>
          <w:p>
            <w:pPr>
              <w:pStyle w:val="0"/>
            </w:pPr>
            <w:r>
              <w:rPr>
                <w:sz w:val="20"/>
              </w:rPr>
              <w:t xml:space="preserve">1.29.2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Дигидросульфид (сероводород)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дигидросульфид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 (сероводород) смесь с углеводородами C</w:t>
            </w:r>
            <w:r>
              <w:rPr>
                <w:sz w:val="20"/>
                <w:vertAlign w:val="subscript"/>
              </w:rPr>
              <w:t xml:space="preserve">1-5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21" w:name="P721"/>
          <w:bookmarkEnd w:id="721"/>
          <w:p>
            <w:pPr>
              <w:pStyle w:val="0"/>
            </w:pPr>
            <w:r>
              <w:rPr>
                <w:sz w:val="20"/>
              </w:rPr>
              <w:t xml:space="preserve">1.29.3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 дисульфид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(сероуглерод)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29" w:name="P729"/>
          <w:bookmarkEnd w:id="729"/>
          <w:p>
            <w:pPr>
              <w:pStyle w:val="0"/>
            </w:pPr>
            <w:r>
              <w:rPr>
                <w:sz w:val="20"/>
              </w:rPr>
              <w:t xml:space="preserve">1.29.4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37" w:name="P737"/>
          <w:bookmarkEnd w:id="737"/>
          <w:p>
            <w:pPr>
              <w:pStyle w:val="0"/>
            </w:pPr>
            <w:r>
              <w:rPr>
                <w:sz w:val="20"/>
              </w:rPr>
              <w:t xml:space="preserve">1.29.5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Тетраметилтиопероксидикарбондиамид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(тиурам 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46" w:name="P746"/>
          <w:bookmarkEnd w:id="746"/>
          <w:p>
            <w:pPr>
              <w:pStyle w:val="0"/>
            </w:pPr>
            <w:r>
              <w:rPr>
                <w:sz w:val="20"/>
              </w:rPr>
              <w:t xml:space="preserve">1.30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Спирты,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бензилкарбинол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этан-1,2-диол (этиленгликоль), пропан-2-диол (пропиленгликоль)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755" w:name="P755"/>
          <w:bookmarkEnd w:id="755"/>
          <w:p>
            <w:pPr>
              <w:pStyle w:val="0"/>
            </w:pPr>
            <w:r>
              <w:rPr>
                <w:sz w:val="20"/>
              </w:rPr>
              <w:t xml:space="preserve">1.31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Сурьма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ее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763" w:name="P763"/>
          <w:bookmarkEnd w:id="763"/>
          <w:p>
            <w:pPr>
              <w:pStyle w:val="0"/>
            </w:pPr>
            <w:r>
              <w:rPr>
                <w:sz w:val="20"/>
              </w:rPr>
              <w:t xml:space="preserve">1.32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Таллий, индий, галлий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769" w:name="P769"/>
          <w:bookmarkEnd w:id="769"/>
          <w:p>
            <w:pPr>
              <w:pStyle w:val="0"/>
            </w:pPr>
            <w:r>
              <w:rPr>
                <w:sz w:val="20"/>
              </w:rPr>
              <w:t xml:space="preserve">1.33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Титан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цирконий, гафний, германий и их соединения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75" w:name="P775"/>
          <w:bookmarkEnd w:id="775"/>
          <w:p>
            <w:pPr>
              <w:pStyle w:val="0"/>
            </w:pPr>
            <w:r>
              <w:rPr>
                <w:sz w:val="20"/>
              </w:rPr>
              <w:t xml:space="preserve">1.34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Дихлорметан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(хлористый метилен), 1,2-дихлорэтан, тетрахлорметан (четыреххлористый углерод)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трихлорметан (хлороформ), хлорметан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тетрафторэтен (перфторизобутилен), 2-бром-1,1,1-трифтор-2 хлорэтан (фторотан)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 в крови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1.34.2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Хлорэтен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(винилхлорид)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788" w:name="P788"/>
          <w:bookmarkEnd w:id="788"/>
          <w:p>
            <w:pPr>
              <w:pStyle w:val="0"/>
            </w:pPr>
            <w:r>
              <w:rPr>
                <w:sz w:val="20"/>
              </w:rPr>
              <w:t xml:space="preserve">1.35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Углеводороды гетероциклические: фуран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фуран-2-альдегид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796" w:name="P796"/>
          <w:bookmarkEnd w:id="796"/>
          <w:p>
            <w:pPr>
              <w:pStyle w:val="0"/>
            </w:pPr>
            <w:r>
              <w:rPr>
                <w:sz w:val="20"/>
              </w:rPr>
              <w:t xml:space="preserve">1.36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 УЗИ органов брюшной полости</w:t>
            </w:r>
          </w:p>
        </w:tc>
      </w:tr>
      <w:tr>
        <w:tc>
          <w:tcPr>
            <w:tcW w:w="964" w:type="dxa"/>
          </w:tcPr>
          <w:bookmarkStart w:id="806" w:name="P806"/>
          <w:bookmarkEnd w:id="806"/>
          <w:p>
            <w:pPr>
              <w:pStyle w:val="0"/>
            </w:pPr>
            <w:r>
              <w:rPr>
                <w:sz w:val="20"/>
              </w:rPr>
              <w:t xml:space="preserve">1.36.1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Метан, этан, пропан, парафины, этилен, пропилен, ацетилен, циклогексан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08" w:name="P808"/>
          <w:bookmarkEnd w:id="808"/>
          <w:p>
            <w:pPr>
              <w:pStyle w:val="0"/>
            </w:pPr>
            <w:r>
              <w:rPr>
                <w:sz w:val="20"/>
              </w:rPr>
              <w:t xml:space="preserve">1.36.2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Бута-1,3-диен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(1,3-бутадиен, дивинил)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10" w:name="P810"/>
          <w:bookmarkEnd w:id="810"/>
          <w:p>
            <w:pPr>
              <w:pStyle w:val="0"/>
            </w:pPr>
            <w:r>
              <w:rPr>
                <w:sz w:val="20"/>
              </w:rPr>
              <w:t xml:space="preserve">1.36.3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1,7,7триметилбицикло [2,2,1]гептан-2-он (камфара)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12" w:name="P812"/>
          <w:bookmarkEnd w:id="812"/>
          <w:p>
            <w:pPr>
              <w:pStyle w:val="0"/>
            </w:pPr>
            <w:r>
              <w:rPr>
                <w:sz w:val="20"/>
              </w:rPr>
              <w:t xml:space="preserve">1.37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Углеводороды ароматические: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817" w:name="P817"/>
          <w:bookmarkEnd w:id="817"/>
          <w:p>
            <w:pPr>
              <w:pStyle w:val="0"/>
            </w:pPr>
            <w:r>
              <w:rPr>
                <w:sz w:val="20"/>
              </w:rPr>
              <w:t xml:space="preserve">1.37.1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Бензол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 и его производные: (толуол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(метилбензол), ксилол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(диметилбензол), стирол (этенилбензол) и прочие), гидроксибензол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метгемоглобина в крови</w:t>
            </w:r>
          </w:p>
        </w:tc>
      </w:tr>
      <w:tr>
        <w:tc>
          <w:tcPr>
            <w:tcW w:w="964" w:type="dxa"/>
          </w:tcPr>
          <w:bookmarkStart w:id="824" w:name="P824"/>
          <w:bookmarkEnd w:id="824"/>
          <w:p>
            <w:pPr>
              <w:pStyle w:val="0"/>
            </w:pPr>
            <w:r>
              <w:rPr>
                <w:sz w:val="20"/>
              </w:rPr>
              <w:t xml:space="preserve">1.37.1.1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Амино- и нитросоединения ароматических углеводородов и их производные: аминобензол (анилин), м-, п-толуидин,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32" w:name="P832"/>
          <w:bookmarkEnd w:id="832"/>
          <w:p>
            <w:pPr>
              <w:pStyle w:val="0"/>
            </w:pPr>
            <w:r>
              <w:rPr>
                <w:sz w:val="20"/>
              </w:rPr>
              <w:t xml:space="preserve">1.37.1.2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Галогенопроизводные ароматические углеводороды: хлорбензол, (хлорметил)бензол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(хлортолуол; бензилхлорид), бромбензол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и другие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40" w:name="P840"/>
          <w:bookmarkEnd w:id="840"/>
          <w:p>
            <w:pPr>
              <w:pStyle w:val="0"/>
            </w:pPr>
            <w:r>
              <w:rPr>
                <w:sz w:val="20"/>
              </w:rPr>
              <w:t xml:space="preserve">1.37.2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Полициклические ароматические углеводороды и их производные (нафталин, нафтолы, бенз(а)пирен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, дибенз(a,h)антрацен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антрацен, бензантрон, бенз(а)антрацен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фенантрен, 4-гидрокси-3-(3оксо-1-фенилбу-2H-1-бензопиран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48" w:name="P848"/>
          <w:bookmarkEnd w:id="848"/>
          <w:p>
            <w:pPr>
              <w:pStyle w:val="0"/>
            </w:pPr>
            <w:r>
              <w:rPr>
                <w:sz w:val="20"/>
              </w:rPr>
              <w:t xml:space="preserve">1.38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Углеводородов алифатических амино- и нитросоединения и их производные (в том числе метиламин, этиленимин</w:t>
            </w:r>
            <w:r>
              <w:rPr>
                <w:sz w:val="20"/>
                <w:vertAlign w:val="superscript"/>
              </w:rPr>
              <w:t xml:space="preserve">АО</w:t>
            </w:r>
            <w:r>
              <w:rPr>
                <w:sz w:val="20"/>
              </w:rPr>
              <w:t xml:space="preserve">,</w:t>
            </w:r>
          </w:p>
          <w:p>
            <w:pPr>
              <w:pStyle w:val="0"/>
            </w:pPr>
            <w:r>
              <w:rPr>
                <w:sz w:val="20"/>
              </w:rPr>
              <w:t xml:space="preserve">1,6-диаминогексан (гексаметилендиамин)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циклогексиламин)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уровня метгемоглобина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Ультразвуковое обследование органов малого таза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863" w:name="P863"/>
          <w:bookmarkEnd w:id="863"/>
          <w:p>
            <w:pPr>
              <w:pStyle w:val="0"/>
            </w:pPr>
            <w:r>
              <w:rPr>
                <w:sz w:val="20"/>
              </w:rPr>
              <w:t xml:space="preserve">1.39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Углерода оксид</w:t>
            </w:r>
            <w:r>
              <w:rPr>
                <w:sz w:val="20"/>
                <w:vertAlign w:val="superscript"/>
              </w:rPr>
              <w:t xml:space="preserve">РО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карбоксигемоглобина в крови</w:t>
            </w:r>
          </w:p>
        </w:tc>
      </w:tr>
      <w:tr>
        <w:tc>
          <w:tcPr>
            <w:tcW w:w="964" w:type="dxa"/>
          </w:tcPr>
          <w:bookmarkStart w:id="870" w:name="P870"/>
          <w:bookmarkEnd w:id="870"/>
          <w:p>
            <w:pPr>
              <w:pStyle w:val="0"/>
            </w:pPr>
            <w:r>
              <w:rPr>
                <w:sz w:val="20"/>
              </w:rPr>
              <w:t xml:space="preserve">1.40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 и его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1.40.1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Фосфорсодержащие неорганические соединения (в том числе фосфин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фосфориллорид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фосфиды металлов, галогениды фосфора, фосфор пентаоксид)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882" w:name="P882"/>
          <w:bookmarkEnd w:id="882"/>
          <w:p>
            <w:pPr>
              <w:pStyle w:val="0"/>
            </w:pPr>
            <w:r>
              <w:rPr>
                <w:sz w:val="20"/>
              </w:rPr>
              <w:t xml:space="preserve">1.40.2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Фосфорсодержащие органические соединения - трикрезилфосфат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Хиноны и их производные (в том числе нафтохиноны, бензохиноны, гидрохиноны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антрахинон (антрацен-9,10-дион)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892" w:name="P892"/>
          <w:bookmarkEnd w:id="892"/>
          <w:p>
            <w:pPr>
              <w:pStyle w:val="0"/>
            </w:pPr>
            <w:r>
              <w:rPr>
                <w:sz w:val="20"/>
              </w:rPr>
              <w:t xml:space="preserve">1.42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Хром (VI) триоксид</w:t>
            </w:r>
            <w:r>
              <w:rPr>
                <w:sz w:val="20"/>
                <w:vertAlign w:val="superscript"/>
              </w:rPr>
              <w:t xml:space="preserve">КР</w:t>
            </w:r>
            <w:r>
              <w:rPr>
                <w:sz w:val="20"/>
              </w:rPr>
              <w:t xml:space="preserve">, диХромтриоксид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хром трихлорид гексагидрат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хромовая кислота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Цианистые соединения,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10" w:name="P910"/>
          <w:bookmarkEnd w:id="910"/>
          <w:p>
            <w:pPr>
              <w:pStyle w:val="0"/>
            </w:pPr>
            <w:r>
              <w:rPr>
                <w:sz w:val="20"/>
              </w:rPr>
              <w:t xml:space="preserve">1.43.1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Цианистоводородная кислота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ее соли, галоген- и другие производные (цианистый калий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хлорциан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цианамид и прочие - гидроцианида соли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, бензилцианид</w:t>
            </w:r>
            <w:r>
              <w:rPr>
                <w:sz w:val="20"/>
                <w:vertAlign w:val="superscript"/>
              </w:rPr>
              <w:t xml:space="preserve">О</w:t>
            </w:r>
            <w:r>
              <w:rPr>
                <w:sz w:val="20"/>
              </w:rPr>
              <w:t xml:space="preserve">); нитрилы органических кислот: ацетонитрил, бензонитрил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Акрилонитрил</w:t>
            </w:r>
            <w:r>
              <w:rPr>
                <w:sz w:val="20"/>
                <w:vertAlign w:val="superscript"/>
              </w:rPr>
              <w:t xml:space="preserve">РА</w:t>
            </w:r>
            <w:r>
              <w:rPr>
                <w:sz w:val="20"/>
              </w:rPr>
              <w:t xml:space="preserve"> (проп-2-енонитрил)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14" w:name="P914"/>
          <w:bookmarkEnd w:id="914"/>
          <w:p>
            <w:pPr>
              <w:pStyle w:val="0"/>
            </w:pPr>
            <w:r>
              <w:rPr>
                <w:sz w:val="20"/>
              </w:rPr>
              <w:t xml:space="preserve">1.44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Цинк и его соединения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34" w:name="P934"/>
          <w:bookmarkEnd w:id="934"/>
          <w:p>
            <w:pPr>
              <w:pStyle w:val="0"/>
            </w:pPr>
            <w:r>
              <w:rPr>
                <w:sz w:val="20"/>
              </w:rPr>
              <w:t xml:space="preserve">1.45.1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уксусной кислоты (в том числе этилацетат, бутилацетат, 2-метоксиэтилацетат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2-этоксиэтилацетат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36" w:name="P936"/>
          <w:bookmarkEnd w:id="936"/>
          <w:p>
            <w:pPr>
              <w:pStyle w:val="0"/>
            </w:pPr>
            <w:r>
              <w:rPr>
                <w:sz w:val="20"/>
              </w:rPr>
              <w:t xml:space="preserve">1.45.2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акриловой кислоты (в том числе метилакрилат (метилпроп-2-еноат), бутилакрилат(бутилпроп-2-еноат), метилметакрилат)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1.45.3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940" w:name="P940"/>
          <w:bookmarkEnd w:id="940"/>
          <w:p>
            <w:pPr>
              <w:pStyle w:val="0"/>
            </w:pPr>
            <w:r>
              <w:rPr>
                <w:sz w:val="20"/>
              </w:rPr>
              <w:t xml:space="preserve">1.46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Красители и пигменты органические (в том числе азокрасители, бензидиновые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50" w:name="P950"/>
          <w:bookmarkEnd w:id="950"/>
          <w:p>
            <w:pPr>
              <w:pStyle w:val="0"/>
            </w:pPr>
            <w:r>
              <w:rPr>
                <w:sz w:val="20"/>
              </w:rPr>
              <w:t xml:space="preserve">1.47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960" w:name="P960"/>
          <w:bookmarkEnd w:id="960"/>
          <w:p>
            <w:pPr>
              <w:pStyle w:val="0"/>
            </w:pPr>
            <w:r>
              <w:rPr>
                <w:sz w:val="20"/>
              </w:rPr>
              <w:t xml:space="preserve">1.47.1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Хлорорганические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 (ДДТ)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62" w:name="P962"/>
          <w:bookmarkEnd w:id="962"/>
          <w:p>
            <w:pPr>
              <w:pStyle w:val="0"/>
            </w:pPr>
            <w:r>
              <w:rPr>
                <w:sz w:val="20"/>
              </w:rPr>
              <w:t xml:space="preserve">1.47.2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64" w:name="P964"/>
          <w:bookmarkEnd w:id="964"/>
          <w:p>
            <w:pPr>
              <w:pStyle w:val="0"/>
            </w:pPr>
            <w:r>
              <w:rPr>
                <w:sz w:val="20"/>
              </w:rPr>
              <w:t xml:space="preserve">1.47.3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Ртутьорганические (в том числе этилмеркурхлорид диметилртуть)</w:t>
            </w:r>
          </w:p>
        </w:tc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966" w:name="P966"/>
          <w:bookmarkEnd w:id="966"/>
          <w:p>
            <w:pPr>
              <w:pStyle w:val="0"/>
            </w:pPr>
            <w:r>
              <w:rPr>
                <w:sz w:val="20"/>
              </w:rPr>
              <w:t xml:space="preserve">1.47.4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 карбаминовых: (в том числе каторана-вадекс, дихлоральмочевина, метурин, фенуроп, севин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манеб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дикрезил, ялан, эптам, карбатион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цинеб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 алифатических хлорированных (в том числе хлоруксусной, трихлоруксусной)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кислоты хлорбензойной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Кислоты хлорфеноксимасляной производные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Кислот карбоновых анилиды галоидозамещенные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мочевины и гуанидина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сим-тразинов: атразин, прометрин, тербутрин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Хлорацетоанилиды (ацетохлор, алахлор, метазахлор, метолахлор)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1.47.15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002" w:name="P1002"/>
          <w:bookmarkEnd w:id="1002"/>
          <w:p>
            <w:pPr>
              <w:pStyle w:val="0"/>
            </w:pPr>
            <w:r>
              <w:rPr>
                <w:sz w:val="20"/>
              </w:rPr>
              <w:t xml:space="preserve">1.47.16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Азолы (в том числе бромуконазол, ципраконазол, пропиконазол, тритиконазол, триадименол, прохлораз, имозалил)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04" w:name="P1004"/>
          <w:bookmarkEnd w:id="1004"/>
          <w:p>
            <w:pPr>
              <w:pStyle w:val="0"/>
            </w:pPr>
            <w:r>
              <w:rPr>
                <w:sz w:val="20"/>
              </w:rPr>
              <w:t xml:space="preserve">1.48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013" w:name="P1013"/>
          <w:bookmarkEnd w:id="1013"/>
          <w:p>
            <w:pPr>
              <w:pStyle w:val="0"/>
            </w:pPr>
            <w:r>
              <w:rPr>
                <w:sz w:val="20"/>
              </w:rPr>
              <w:t xml:space="preserve">1.49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Полиакрилаты: полиметакрилаты (оргстекло, плексиглаз), полиакрилонитрил, полиакриламид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Поливинилхлорид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Полимер (1метилэтенил) бензола с этенилбензолом</w:t>
            </w:r>
            <w:r>
              <w:rPr>
                <w:sz w:val="20"/>
                <w:vertAlign w:val="superscript"/>
              </w:rPr>
              <w:t xml:space="preserve">Р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28" w:name="P1028"/>
          <w:bookmarkEnd w:id="1028"/>
          <w:p>
            <w:pPr>
              <w:pStyle w:val="0"/>
            </w:pPr>
            <w:r>
              <w:rPr>
                <w:sz w:val="20"/>
              </w:rPr>
              <w:t xml:space="preserve">1.49.4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Полиолефины (полиэтилены, полипропилены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(горячая обработка)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30" w:name="P1030"/>
          <w:bookmarkEnd w:id="1030"/>
          <w:p>
            <w:pPr>
              <w:pStyle w:val="0"/>
            </w:pPr>
            <w:r>
              <w:rPr>
                <w:sz w:val="20"/>
              </w:rPr>
              <w:t xml:space="preserve">1.49.5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Полисилоксаны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Полистиролы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34" w:name="P1034"/>
          <w:bookmarkEnd w:id="1034"/>
          <w:p>
            <w:pPr>
              <w:pStyle w:val="0"/>
            </w:pPr>
            <w:r>
              <w:rPr>
                <w:sz w:val="20"/>
              </w:rPr>
              <w:t xml:space="preserve">1.49.7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Полиуретаны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(пенополиуретан) (производство)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Полиэфиры (лавсан) (производство)</w:t>
            </w:r>
          </w:p>
        </w:tc>
        <w:tc>
          <w:tcPr>
            <w:tcW w:w="79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Угле- и органопластики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Фенопласты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 (фенольная смола, бакелитовый лак) (производство)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Фторопласты (политетрафторэтилен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тефлон) (производство и термическая обработка)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49" w:name="P1049"/>
          <w:bookmarkEnd w:id="1049"/>
          <w:p>
            <w:pPr>
              <w:pStyle w:val="0"/>
            </w:pPr>
            <w:r>
              <w:rPr>
                <w:sz w:val="20"/>
              </w:rPr>
              <w:t xml:space="preserve">1.49.13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Фуран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фуран-2-альдегид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2,5-фурандион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1.49.14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Эпоксидные полимеры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(эпоксидные смолы, компаунды, клеи) (производство и применение)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053" w:name="P1053"/>
          <w:bookmarkEnd w:id="1053"/>
          <w:p>
            <w:pPr>
              <w:pStyle w:val="0"/>
            </w:pPr>
            <w:r>
              <w:rPr>
                <w:sz w:val="20"/>
              </w:rPr>
              <w:t xml:space="preserve">1.50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Технические смеси углеводородов: нефти, бензины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коксы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керосины, уайт-спирит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мазуты, битумы, асфальты, каменноугольные и нефтяные смолы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пеки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возгоны каменноугольных смол и пеков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масла минеральные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и масла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, скипидар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бисхлорметиловый и хлорметиловый (технические) эфиры: хлорметоксиметан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газы шинного производства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вулканизационные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УЗИ органов брюшной полости</w:t>
            </w:r>
          </w:p>
        </w:tc>
      </w:tr>
      <w:tr>
        <w:tc>
          <w:tcPr>
            <w:tcW w:w="964" w:type="dxa"/>
          </w:tcPr>
          <w:bookmarkStart w:id="1063" w:name="P1063"/>
          <w:bookmarkEnd w:id="1063"/>
          <w:p>
            <w:pPr>
              <w:pStyle w:val="0"/>
            </w:pPr>
            <w:r>
              <w:rPr>
                <w:sz w:val="20"/>
              </w:rPr>
              <w:t xml:space="preserve">1.51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Агрохимикаты, в том числе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068" w:name="P1068"/>
          <w:bookmarkEnd w:id="1068"/>
          <w:p>
            <w:pPr>
              <w:pStyle w:val="0"/>
            </w:pPr>
            <w:r>
              <w:rPr>
                <w:sz w:val="20"/>
              </w:rPr>
              <w:t xml:space="preserve">1.51.1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Фосфорные удобрения (аммофос, нитрофоска)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082" w:name="P1082"/>
          <w:bookmarkEnd w:id="1082"/>
          <w:p>
            <w:pPr>
              <w:pStyle w:val="0"/>
            </w:pPr>
            <w:r>
              <w:rPr>
                <w:sz w:val="20"/>
              </w:rPr>
              <w:t xml:space="preserve">1.52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Фармакологические средства,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087" w:name="P1087"/>
          <w:bookmarkEnd w:id="1087"/>
          <w:p>
            <w:pPr>
              <w:pStyle w:val="0"/>
            </w:pPr>
            <w:r>
              <w:rPr>
                <w:sz w:val="20"/>
              </w:rPr>
              <w:t xml:space="preserve">1.52.1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096" w:name="P1096"/>
          <w:bookmarkEnd w:id="1096"/>
          <w:p>
            <w:pPr>
              <w:pStyle w:val="0"/>
            </w:pPr>
            <w:r>
              <w:rPr>
                <w:sz w:val="20"/>
              </w:rPr>
              <w:t xml:space="preserve">1.52.2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  <w:r>
              <w:rPr>
                <w:sz w:val="20"/>
                <w:vertAlign w:val="superscript"/>
              </w:rPr>
              <w:t xml:space="preserve">АК</w:t>
            </w:r>
            <w:r>
              <w:rPr>
                <w:sz w:val="20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14" w:name="P1114"/>
          <w:bookmarkEnd w:id="1114"/>
          <w:p>
            <w:pPr>
              <w:pStyle w:val="0"/>
            </w:pPr>
            <w:r>
              <w:rPr>
                <w:sz w:val="20"/>
              </w:rPr>
              <w:t xml:space="preserve">1.52.4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Гормоны (производство и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23" w:name="P1123"/>
          <w:bookmarkEnd w:id="1123"/>
          <w:p>
            <w:pPr>
              <w:pStyle w:val="0"/>
            </w:pPr>
            <w:r>
              <w:rPr>
                <w:sz w:val="20"/>
              </w:rPr>
              <w:t xml:space="preserve">1.52.5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 (производство, применение)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32" w:name="P1132"/>
          <w:bookmarkEnd w:id="1132"/>
          <w:p>
            <w:pPr>
              <w:pStyle w:val="0"/>
            </w:pPr>
            <w:r>
              <w:rPr>
                <w:sz w:val="20"/>
              </w:rPr>
              <w:t xml:space="preserve">1.52.6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Наркотики, психотропные препараты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</w:tc>
      </w:tr>
      <w:tr>
        <w:tc>
          <w:tcPr>
            <w:tcW w:w="964" w:type="dxa"/>
          </w:tcPr>
          <w:bookmarkStart w:id="1137" w:name="P1137"/>
          <w:bookmarkEnd w:id="1137"/>
          <w:p>
            <w:pPr>
              <w:pStyle w:val="0"/>
            </w:pPr>
            <w:r>
              <w:rPr>
                <w:sz w:val="20"/>
              </w:rPr>
              <w:t xml:space="preserve">1.52.7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Фармакологические средства, не вошедшие в </w:t>
            </w:r>
            <w:hyperlink w:history="0" w:anchor="P1087" w:tooltip="1.52.1">
              <w:r>
                <w:rPr>
                  <w:sz w:val="20"/>
                  <w:color w:val="0000ff"/>
                </w:rPr>
                <w:t xml:space="preserve">подпункты 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3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  <w:r>
              <w:rPr>
                <w:sz w:val="20"/>
              </w:rPr>
              <w:t xml:space="preserve"> (производство)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Ядохимикаты, в том числе: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 Биомикроскопия глаза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1.53.1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Гербициды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1.53.2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Инсектициды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163" w:name="P1163"/>
          <w:bookmarkEnd w:id="1163"/>
          <w:p>
            <w:pPr>
              <w:pStyle w:val="0"/>
              <w:outlineLvl w:val="2"/>
            </w:pPr>
            <w:r>
              <w:rPr>
                <w:sz w:val="20"/>
              </w:rPr>
              <w:t xml:space="preserve">II. Биологические факторы</w:t>
            </w:r>
          </w:p>
        </w:tc>
      </w:tr>
      <w:tr>
        <w:tc>
          <w:tcPr>
            <w:tcW w:w="964" w:type="dxa"/>
          </w:tcPr>
          <w:bookmarkStart w:id="1164" w:name="P1164"/>
          <w:bookmarkEnd w:id="1164"/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Грибы продуценты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белково-витаминные концентраты (БВК), кормовые дрожжи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комбикорма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73" w:name="P1173"/>
          <w:bookmarkEnd w:id="1173"/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биостимуляторы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</w:tc>
      </w:tr>
      <w:tr>
        <w:tc>
          <w:tcPr>
            <w:tcW w:w="964" w:type="dxa"/>
          </w:tcPr>
          <w:bookmarkStart w:id="1182" w:name="P1182"/>
          <w:bookmarkEnd w:id="1182"/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Аллергены для диагностики и лечения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компоненты и препараты крови, иммунобиологические препараты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глаза,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работы с препаратами крови определение в крови HBsAg, a-HBCOR, IgM, A-HCV-IgG,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ВИЧ</w:t>
            </w:r>
          </w:p>
        </w:tc>
      </w:tr>
      <w:tr>
        <w:tc>
          <w:tcPr>
            <w:tcW w:w="964" w:type="dxa"/>
          </w:tcPr>
          <w:bookmarkStart w:id="1193" w:name="P1193"/>
          <w:bookmarkEnd w:id="1193"/>
          <w:p>
            <w:pPr>
              <w:pStyle w:val="0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gridSpan w:val="3"/>
            <w:tcW w:w="53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Врач-инфекционист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Реакция агглютинации Хеддельсона крови при контакте с возбудителями бруцеллеза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и C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вирус иммунодефицита 1-го типа (ВИЧ-1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- СПИД)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крови на HBs-Ag, анти-HBc-Ig (суммарные), анти-HCV-Ig (суммарные), определение уровня щелочной фосфатазы, билирубина,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аспартатаминотрансферазы (АСТ), аланинаминотрансферазы (АЛТ),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ВИЧ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Ультразвуковое исследование органов брюшной полости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2.4.5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</w:t>
            </w:r>
          </w:p>
          <w:p>
            <w:pPr>
              <w:pStyle w:val="0"/>
            </w:pPr>
            <w:r>
              <w:rPr>
                <w:sz w:val="20"/>
              </w:rPr>
              <w:t xml:space="preserve">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237" w:name="P1237"/>
          <w:bookmarkEnd w:id="1237"/>
          <w:p>
            <w:pPr>
              <w:pStyle w:val="0"/>
              <w:outlineLvl w:val="2"/>
            </w:pPr>
            <w:r>
              <w:rPr>
                <w:sz w:val="20"/>
              </w:rPr>
              <w:t xml:space="preserve">III. Аэрозоли преимущественно фиброгенного действия (АПФД) и пыли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Аэрозоли преимущественно фиброгенного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243" w:name="P1243"/>
          <w:bookmarkEnd w:id="1243"/>
          <w:p>
            <w:pPr>
              <w:pStyle w:val="0"/>
            </w:pPr>
            <w:r>
              <w:rPr>
                <w:sz w:val="20"/>
              </w:rPr>
              <w:t xml:space="preserve">3.1.1.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эпоксидные смолы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, получения металлических порошков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59" w:name="P1259"/>
          <w:bookmarkEnd w:id="1259"/>
          <w:p>
            <w:pPr>
              <w:pStyle w:val="0"/>
            </w:pPr>
            <w:r>
              <w:rPr>
                <w:sz w:val="20"/>
              </w:rPr>
              <w:t xml:space="preserve">3.1.3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Кремний диоксид кристаллический а-кварц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а-кристобалит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а-тридимит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67" w:name="P1267"/>
          <w:bookmarkEnd w:id="1267"/>
          <w:p>
            <w:pPr>
              <w:pStyle w:val="0"/>
            </w:pPr>
            <w:r>
              <w:rPr>
                <w:sz w:val="20"/>
              </w:rPr>
              <w:t xml:space="preserve">3.1.4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Кремнийсодержащие аэрозоли: - с содержанием кристаллического диоксида кремния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sz w:val="20"/>
                <w:vertAlign w:val="superscript"/>
              </w:rPr>
              <w:t xml:space="preserve">3+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Руды полиметаллические и содержащие цветные и редкие металлы</w:t>
            </w:r>
            <w:r>
              <w:rPr>
                <w:sz w:val="20"/>
                <w:vertAlign w:val="superscript"/>
              </w:rPr>
              <w:t xml:space="preserve">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291" w:name="P1291"/>
          <w:bookmarkEnd w:id="1291"/>
          <w:p>
            <w:pPr>
              <w:pStyle w:val="0"/>
            </w:pPr>
            <w:r>
              <w:rPr>
                <w:sz w:val="20"/>
              </w:rPr>
              <w:t xml:space="preserve">3.1.7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sz w:val="20"/>
                <w:vertAlign w:val="superscript"/>
              </w:rPr>
              <w:t xml:space="preserve">Р</w:t>
            </w:r>
            <w:r>
              <w:rPr>
                <w:sz w:val="20"/>
              </w:rPr>
              <w:t xml:space="preserve">, цинка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хрома (VI)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хрома (Ш)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бериллия</w:t>
            </w:r>
            <w:r>
              <w:rPr>
                <w:sz w:val="20"/>
                <w:vertAlign w:val="superscript"/>
              </w:rPr>
              <w:t xml:space="preserve">РКА</w:t>
            </w:r>
            <w:r>
              <w:rPr>
                <w:sz w:val="20"/>
              </w:rPr>
              <w:t xml:space="preserve">, никеля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хром трифторида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), газы, обладающие остронаправленным действием на организм</w:t>
            </w:r>
            <w:r>
              <w:rPr>
                <w:sz w:val="20"/>
                <w:vertAlign w:val="superscript"/>
              </w:rPr>
              <w:t xml:space="preserve">О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длинных трубчатых костей (фтор и его соединения)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Асбесты природные (хризотил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тремолит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), смешанные асбестопородные пыли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асбестоцемент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асбестобакелит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асбесто-резина</w:t>
            </w:r>
            <w:r>
              <w:rPr>
                <w:sz w:val="20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12" w:name="P1312"/>
          <w:bookmarkEnd w:id="1312"/>
          <w:p>
            <w:pPr>
              <w:pStyle w:val="0"/>
            </w:pPr>
            <w:r>
              <w:rPr>
                <w:sz w:val="20"/>
              </w:rPr>
              <w:t xml:space="preserve">3.1.8.2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Глина, в т.ч. высокоглинистая огнеупорная, цемент, оливин, апатит, шамот коалиновый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20" w:name="P1320"/>
          <w:bookmarkEnd w:id="1320"/>
          <w:p>
            <w:pPr>
              <w:pStyle w:val="0"/>
            </w:pPr>
            <w:r>
              <w:rPr>
                <w:sz w:val="20"/>
              </w:rPr>
              <w:t xml:space="preserve">3.1.8.3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, стекловата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, вата минеральная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 и шлаковая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), пыль стекла</w:t>
            </w:r>
            <w:r>
              <w:rPr>
                <w:sz w:val="20"/>
                <w:vertAlign w:val="superscript"/>
              </w:rPr>
              <w:t xml:space="preserve">ФА</w:t>
            </w:r>
            <w:r>
              <w:rPr>
                <w:sz w:val="20"/>
              </w:rPr>
              <w:t xml:space="preserve"> и стеклянных строительных материалов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28" w:name="P1328"/>
          <w:bookmarkEnd w:id="1328"/>
          <w:p>
            <w:pPr>
              <w:pStyle w:val="0"/>
            </w:pPr>
            <w:r>
              <w:rPr>
                <w:sz w:val="20"/>
              </w:rPr>
              <w:t xml:space="preserve">3.1.9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Углерода пыли,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Алмазы природные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искусственные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, металлизированные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Антрацит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другие ископаемые угли</w:t>
            </w:r>
            <w:r>
              <w:rPr>
                <w:sz w:val="20"/>
                <w:vertAlign w:val="superscript"/>
              </w:rPr>
              <w:t xml:space="preserve">Ф</w:t>
            </w:r>
            <w:r>
              <w:rPr>
                <w:sz w:val="20"/>
              </w:rPr>
              <w:t xml:space="preserve"> и углеродные пыли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Коксы - каменноугольный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пековый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нефтяной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сланцевый</w:t>
            </w:r>
            <w:r>
              <w:rPr>
                <w:sz w:val="20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3.1.9.4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Сажи черные промышленные</w:t>
            </w:r>
            <w:r>
              <w:rPr>
                <w:sz w:val="20"/>
                <w:vertAlign w:val="superscript"/>
              </w:rPr>
              <w:t xml:space="preserve">ФК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64" w:name="P1364"/>
          <w:bookmarkEnd w:id="1364"/>
          <w:p>
            <w:pPr>
              <w:pStyle w:val="0"/>
            </w:pPr>
            <w:r>
              <w:rPr>
                <w:sz w:val="20"/>
              </w:rPr>
              <w:t xml:space="preserve">3.1.10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72" w:name="P1372"/>
          <w:bookmarkEnd w:id="1372"/>
          <w:p>
            <w:pPr>
              <w:pStyle w:val="0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Пыли железорудных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 и полиметаллических концентратов</w:t>
            </w:r>
            <w:r>
              <w:rPr>
                <w:sz w:val="20"/>
                <w:vertAlign w:val="superscript"/>
              </w:rPr>
              <w:t xml:space="preserve">ФК</w:t>
            </w:r>
            <w:r>
              <w:rPr>
                <w:sz w:val="20"/>
              </w:rPr>
              <w:t xml:space="preserve">, металлургических агломератов</w:t>
            </w:r>
            <w:r>
              <w:rPr>
                <w:sz w:val="20"/>
                <w:vertAlign w:val="superscript"/>
              </w:rPr>
              <w:t xml:space="preserve">ФА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c>
          <w:tcPr>
            <w:tcW w:w="964" w:type="dxa"/>
          </w:tcPr>
          <w:bookmarkStart w:id="1379" w:name="P1379"/>
          <w:bookmarkEnd w:id="1379"/>
          <w:p>
            <w:pPr>
              <w:pStyle w:val="0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Сера</w:t>
            </w:r>
            <w:r>
              <w:rPr>
                <w:sz w:val="20"/>
                <w:vertAlign w:val="superscript"/>
              </w:rPr>
              <w:t xml:space="preserve">Ф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 Биомикроскопия глаза</w:t>
            </w:r>
          </w:p>
        </w:tc>
      </w:tr>
      <w:tr>
        <w:tc>
          <w:tcPr>
            <w:tcW w:w="964" w:type="dxa"/>
          </w:tcPr>
          <w:bookmarkStart w:id="1386" w:name="P1386"/>
          <w:bookmarkEnd w:id="1386"/>
          <w:p>
            <w:pPr>
              <w:pStyle w:val="0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Пыль животного и растительного происхождения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 (с примесью диоксида кремния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зерновая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лубяная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хлопчатобумажная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хлопковая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льняная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шерстяная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пуховая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натурального шелка хлопковая мука (по белку)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, мучная</w:t>
            </w:r>
            <w:r>
              <w:rPr>
                <w:sz w:val="20"/>
                <w:vertAlign w:val="superscript"/>
              </w:rPr>
              <w:t xml:space="preserve">АФ</w:t>
            </w:r>
            <w:r>
              <w:rPr>
                <w:sz w:val="20"/>
              </w:rPr>
              <w:t xml:space="preserve">, древесная твердых пород деревьев</w:t>
            </w:r>
            <w:r>
              <w:rPr>
                <w:sz w:val="20"/>
                <w:vertAlign w:val="superscript"/>
              </w:rPr>
              <w:t xml:space="preserve">КФА</w:t>
            </w:r>
            <w:r>
              <w:rPr>
                <w:sz w:val="20"/>
              </w:rPr>
              <w:t xml:space="preserve">, кожевенная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торфа, хмеля, конопли, кенафа, джута, табака</w:t>
            </w:r>
            <w:r>
              <w:rPr>
                <w:sz w:val="20"/>
                <w:vertAlign w:val="superscript"/>
              </w:rPr>
              <w:t xml:space="preserve">А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Пульсоксиметрия Биомикроскопия глаза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401" w:name="P1401"/>
          <w:bookmarkEnd w:id="1401"/>
          <w:p>
            <w:pPr>
              <w:pStyle w:val="0"/>
              <w:outlineLvl w:val="2"/>
            </w:pPr>
            <w:r>
              <w:rPr>
                <w:sz w:val="20"/>
              </w:rPr>
              <w:t xml:space="preserve">IV. Физические факторы</w:t>
            </w:r>
          </w:p>
        </w:tc>
      </w:tr>
      <w:tr>
        <w:tc>
          <w:tcPr>
            <w:tcW w:w="964" w:type="dxa"/>
          </w:tcPr>
          <w:bookmarkStart w:id="1402" w:name="P1402"/>
          <w:bookmarkEnd w:id="1402"/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Ионизирующие излучения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радиоактивные вещества</w:t>
            </w:r>
            <w:r>
              <w:rPr>
                <w:sz w:val="20"/>
                <w:vertAlign w:val="superscript"/>
              </w:rPr>
              <w:t xml:space="preserve">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ретикулоцитов, тромбоцитов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Психофизиологическое исследование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 глазного дна</w:t>
            </w:r>
          </w:p>
          <w:p>
            <w:pPr>
              <w:pStyle w:val="0"/>
            </w:pPr>
            <w:r>
              <w:rPr>
                <w:sz w:val="20"/>
              </w:rPr>
              <w:t xml:space="preserve">УЗИ органов брюшной полости и щитовидной железы</w:t>
            </w:r>
          </w:p>
        </w:tc>
      </w:tr>
      <w:tr>
        <w:tc>
          <w:tcPr>
            <w:tcW w:w="964" w:type="dxa"/>
          </w:tcPr>
          <w:bookmarkStart w:id="1414" w:name="P1414"/>
          <w:bookmarkEnd w:id="1414"/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 глазного дна</w:t>
            </w:r>
          </w:p>
        </w:tc>
      </w:tr>
      <w:tr>
        <w:tc>
          <w:tcPr>
            <w:tcW w:w="964" w:type="dxa"/>
          </w:tcPr>
          <w:bookmarkStart w:id="1422" w:name="P1422"/>
          <w:bookmarkEnd w:id="1422"/>
          <w:p>
            <w:pPr>
              <w:pStyle w:val="0"/>
            </w:pPr>
            <w:r>
              <w:rPr>
                <w:sz w:val="20"/>
              </w:rPr>
              <w:t xml:space="preserve">4.2.1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Электромагнитное излучение оптического диапазона (ультрафиолетовое излучение</w:t>
            </w:r>
            <w:r>
              <w:rPr>
                <w:sz w:val="20"/>
                <w:vertAlign w:val="superscript"/>
              </w:rPr>
              <w:t xml:space="preserve">К</w:t>
            </w:r>
            <w:r>
              <w:rPr>
                <w:sz w:val="20"/>
              </w:rPr>
              <w:t xml:space="preserve">, лазерное излучение)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24" w:name="P1424"/>
          <w:bookmarkEnd w:id="1424"/>
          <w:p>
            <w:pPr>
              <w:pStyle w:val="0"/>
            </w:pPr>
            <w:r>
              <w:rPr>
                <w:sz w:val="20"/>
              </w:rPr>
              <w:t xml:space="preserve">4.2.2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Электромагнитное поле радиочастотного диапазона (10 кГц - 300 ГГц)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4.2.3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Электрическое и магнитное поле промышленной частоты (50 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4.2.4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Постоянное электрическое и магнитное поле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4.2.5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Электромагнитное поле широкополосного спектра частот (5 Гц - 2 кГц, 2 кГц - 400 кГц)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432" w:name="P1432"/>
          <w:bookmarkEnd w:id="1432"/>
          <w:p>
            <w:pPr>
              <w:pStyle w:val="0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Вибрация: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4.3.1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Локальная вибрация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Паллестезиметрия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49" w:name="P1449"/>
          <w:bookmarkEnd w:id="1449"/>
          <w:p>
            <w:pPr>
              <w:pStyle w:val="0"/>
            </w:pPr>
            <w:r>
              <w:rPr>
                <w:sz w:val="20"/>
              </w:rPr>
              <w:t xml:space="preserve">4.3.2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Паллестезиметрия 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459" w:name="P1459"/>
          <w:bookmarkEnd w:id="1459"/>
          <w:p>
            <w:pPr>
              <w:pStyle w:val="0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Шум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Ультразвук воздушный, ультразвук контактный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71" w:name="P1471"/>
          <w:bookmarkEnd w:id="1471"/>
          <w:p>
            <w:pPr>
              <w:pStyle w:val="0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Инфразвук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</w:tc>
      </w:tr>
      <w:tr>
        <w:tc>
          <w:tcPr>
            <w:tcW w:w="964" w:type="dxa"/>
          </w:tcPr>
          <w:bookmarkStart w:id="1477" w:name="P1477"/>
          <w:bookmarkEnd w:id="1477"/>
          <w:p>
            <w:pPr>
              <w:pStyle w:val="0"/>
            </w:pPr>
            <w:r>
              <w:rPr>
                <w:sz w:val="20"/>
              </w:rPr>
              <w:t xml:space="preserve">4.7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85" w:name="P1485"/>
          <w:bookmarkEnd w:id="1485"/>
          <w:p>
            <w:pPr>
              <w:pStyle w:val="0"/>
            </w:pPr>
            <w:r>
              <w:rPr>
                <w:sz w:val="20"/>
              </w:rPr>
              <w:t xml:space="preserve">4.8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93" w:name="P1493"/>
          <w:bookmarkEnd w:id="1493"/>
          <w:p>
            <w:pPr>
              <w:pStyle w:val="0"/>
            </w:pPr>
            <w:r>
              <w:rPr>
                <w:sz w:val="20"/>
              </w:rPr>
              <w:t xml:space="preserve">4.9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Освещенность рабочей поверхности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499" w:name="P1499"/>
          <w:bookmarkEnd w:id="1499"/>
          <w:p>
            <w:pPr>
              <w:pStyle w:val="0"/>
            </w:pPr>
            <w:r>
              <w:rPr>
                <w:sz w:val="20"/>
              </w:rPr>
              <w:t xml:space="preserve">4.10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пунктах 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 раздела VI)</w:t>
              </w:r>
            </w:hyperlink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вестибулярного аппарата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bookmarkStart w:id="1511" w:name="P1511"/>
          <w:bookmarkEnd w:id="1511"/>
          <w:p>
            <w:pPr>
              <w:pStyle w:val="0"/>
              <w:outlineLvl w:val="2"/>
            </w:pPr>
            <w:r>
              <w:rPr>
                <w:sz w:val="20"/>
              </w:rPr>
              <w:t xml:space="preserve">V. Факторы трудового процесса</w:t>
            </w:r>
          </w:p>
        </w:tc>
      </w:tr>
      <w:tr>
        <w:tc>
          <w:tcPr>
            <w:tcW w:w="964" w:type="dxa"/>
          </w:tcPr>
          <w:bookmarkStart w:id="1512" w:name="P1512"/>
          <w:bookmarkEnd w:id="1512"/>
          <w:p>
            <w:pPr>
              <w:pStyle w:val="0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Тяжесть трудового процесса Подъем, перемещение, удержание груза вручную Стереотипные рабочие движения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Рефрактометрия (или скиаскопия)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526" w:name="P1526"/>
          <w:bookmarkEnd w:id="1526"/>
          <w:p>
            <w:pPr>
              <w:pStyle w:val="0"/>
            </w:pPr>
            <w:r>
              <w:rPr>
                <w:sz w:val="20"/>
              </w:rPr>
              <w:t xml:space="preserve">5.2.1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с оптическими приборами (более 50% времени смены)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бинокулярного зрения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аккомодации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Рефрактометрия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цветоощущения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36" w:name="P1536"/>
          <w:bookmarkEnd w:id="1536"/>
          <w:p>
            <w:pPr>
              <w:pStyle w:val="0"/>
            </w:pPr>
            <w:r>
              <w:rPr>
                <w:sz w:val="20"/>
              </w:rPr>
              <w:t xml:space="preserve">5.2.2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Непрямая ларингоскопия</w:t>
            </w:r>
          </w:p>
        </w:tc>
      </w:tr>
      <w:tr>
        <w:tblPrEx>
          <w:tblBorders>
            <w:left w:val="nil"/>
            <w:right w:val="nil"/>
          </w:tblBorders>
        </w:tblPrEx>
        <w:tc>
          <w:tcPr>
            <w:gridSpan w:val="5"/>
            <w:tcW w:w="9071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VI. Выполняемые работы</w:t>
            </w:r>
          </w:p>
        </w:tc>
      </w:tr>
      <w:tr>
        <w:tc>
          <w:tcPr>
            <w:tcW w:w="964" w:type="dxa"/>
          </w:tcPr>
          <w:bookmarkStart w:id="1543" w:name="P1543"/>
          <w:bookmarkEnd w:id="1543"/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на высоте: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54" w:name="P1554"/>
          <w:bookmarkEnd w:id="1554"/>
          <w:p>
            <w:pPr>
              <w:pStyle w:val="0"/>
            </w:pPr>
            <w:r>
              <w:rPr>
                <w:sz w:val="20"/>
              </w:rPr>
              <w:t xml:space="preserve">6.1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56" w:name="P1556"/>
          <w:bookmarkEnd w:id="1556"/>
          <w:p>
            <w:pPr>
              <w:pStyle w:val="0"/>
            </w:pPr>
            <w:r>
              <w:rPr>
                <w:sz w:val="20"/>
              </w:rPr>
              <w:t xml:space="preserve">6.2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964" w:type="dxa"/>
          </w:tcPr>
          <w:bookmarkStart w:id="1558" w:name="P1558"/>
          <w:bookmarkEnd w:id="1558"/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69" w:name="P1569"/>
          <w:bookmarkEnd w:id="1569"/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качестве крановщика (машиниста крана, машинист крана автомобильного)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80" w:name="P1580"/>
          <w:bookmarkEnd w:id="1580"/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590" w:name="P1590"/>
          <w:bookmarkEnd w:id="1590"/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</w:tc>
      </w:tr>
      <w:tr>
        <w:tc>
          <w:tcPr>
            <w:tcW w:w="964" w:type="dxa"/>
          </w:tcPr>
          <w:bookmarkStart w:id="1601" w:name="P1601"/>
          <w:bookmarkEnd w:id="1601"/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</w:tc>
        <w:tc>
          <w:tcPr>
            <w:tcW w:w="289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УЗИ органов брюшной полости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</w:tr>
      <w:tr>
        <w:tc>
          <w:tcPr>
            <w:tcW w:w="964" w:type="dxa"/>
          </w:tcPr>
          <w:bookmarkStart w:id="1616" w:name="P1616"/>
          <w:bookmarkEnd w:id="1616"/>
          <w:p>
            <w:pPr>
              <w:pStyle w:val="0"/>
            </w:pPr>
            <w:r>
              <w:rPr>
                <w:sz w:val="20"/>
              </w:rPr>
              <w:t xml:space="preserve">11.1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18" w:name="P1618"/>
          <w:bookmarkEnd w:id="1618"/>
          <w:p>
            <w:pPr>
              <w:pStyle w:val="0"/>
            </w:pPr>
            <w:r>
              <w:rPr>
                <w:sz w:val="20"/>
              </w:rPr>
              <w:t xml:space="preserve">11.2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на гидрометеорологических станциях, сооружениях связи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11.3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не указанные в </w:t>
            </w:r>
            <w:hyperlink w:history="0" w:anchor="P1616" w:tooltip="11.1">
              <w:r>
                <w:rPr>
                  <w:sz w:val="20"/>
                  <w:color w:val="0000ff"/>
                </w:rPr>
                <w:t xml:space="preserve">подпунктах 11.1</w:t>
              </w:r>
            </w:hyperlink>
            <w:r>
              <w:rPr>
                <w:sz w:val="20"/>
              </w:rPr>
              <w:t xml:space="preserve">, </w:t>
            </w:r>
            <w:hyperlink w:history="0" w:anchor="P1618" w:tooltip="11.2">
              <w:r>
                <w:rPr>
                  <w:sz w:val="20"/>
                  <w:color w:val="0000ff"/>
                </w:rPr>
                <w:t xml:space="preserve">11.2</w:t>
              </w:r>
            </w:hyperlink>
            <w:r>
              <w:rPr>
                <w:sz w:val="20"/>
              </w:rPr>
              <w:t xml:space="preserve"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c>
          <w:tcPr>
            <w:tcW w:w="964" w:type="dxa"/>
          </w:tcPr>
          <w:bookmarkStart w:id="1622" w:name="P1622"/>
          <w:bookmarkEnd w:id="1622"/>
          <w:p>
            <w:pPr>
              <w:pStyle w:val="0"/>
            </w:pPr>
            <w:r>
              <w:rPr>
                <w:sz w:val="20"/>
              </w:rPr>
              <w:t xml:space="preserve">11.4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bookmarkStart w:id="1627" w:name="P1627"/>
          <w:bookmarkEnd w:id="1627"/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>
            <w:pPr>
              <w:pStyle w:val="0"/>
            </w:pPr>
            <w:r>
              <w:rPr>
                <w:sz w:val="20"/>
              </w:rPr>
              <w:t xml:space="preserve">а) пара, газа (в газообразном, сжиженном состоянии);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б) воды при температуре более 115 °C;</w:t>
            </w:r>
          </w:p>
          <w:p>
            <w:pPr>
              <w:pStyle w:val="0"/>
            </w:pPr>
            <w:r>
              <w:rPr>
                <w:sz w:val="20"/>
              </w:rPr>
              <w:t xml:space="preserve"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</w:tc>
      </w:tr>
      <w:tr>
        <w:tc>
          <w:tcPr>
            <w:tcW w:w="964" w:type="dxa"/>
          </w:tcPr>
          <w:bookmarkStart w:id="1643" w:name="P1643"/>
          <w:bookmarkEnd w:id="1643"/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56" w:name="P1656"/>
          <w:bookmarkEnd w:id="1656"/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</w:tc>
      </w:tr>
      <w:tr>
        <w:tc>
          <w:tcPr>
            <w:tcW w:w="964" w:type="dxa"/>
          </w:tcPr>
          <w:bookmarkStart w:id="1670" w:name="P1670"/>
          <w:bookmarkEnd w:id="1670"/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</w:t>
            </w:r>
          </w:p>
          <w:p>
            <w:pPr>
              <w:pStyle w:val="0"/>
            </w:pPr>
            <w:r>
              <w:rPr>
                <w:sz w:val="20"/>
              </w:rPr>
              <w:t xml:space="preserve">аудиометрия Визометрия</w:t>
            </w:r>
          </w:p>
        </w:tc>
      </w:tr>
      <w:tr>
        <w:tc>
          <w:tcPr>
            <w:tcW w:w="964" w:type="dxa"/>
          </w:tcPr>
          <w:bookmarkStart w:id="1679" w:name="P1679"/>
          <w:bookmarkEnd w:id="1679"/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Подземные работы, включая работы на рудниках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690" w:name="P1690"/>
          <w:bookmarkEnd w:id="1690"/>
          <w:p>
            <w:pPr>
              <w:pStyle w:val="0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</w:tc>
      </w:tr>
      <w:tr>
        <w:tc>
          <w:tcPr>
            <w:tcW w:w="964" w:type="dxa"/>
          </w:tcPr>
          <w:bookmarkStart w:id="1703" w:name="P1703"/>
          <w:bookmarkEnd w:id="1703"/>
          <w:p>
            <w:pPr>
              <w:pStyle w:val="0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наземными транспортными средствами </w:t>
            </w:r>
            <w:hyperlink w:history="0" w:anchor="P1924" w:tooltip="&lt;2&gt; Медицинские противопоказания установлены Постановлением Правительства Российской Федерации от 29 декабря 2014 г. N 1604 &quot;О перечнях медицинских противопоказаний, медицинских показаний и медицинских ограничений к управлению транспортным средством&quot;.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18.1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2 года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18.2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Категории "C", "C1", "CE", "D1", "D1E", трамвай, троллейбус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Периметрия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Визометрия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цветоощущения по полихроматическим таблицам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Электроэнцефалография</w:t>
            </w:r>
          </w:p>
        </w:tc>
      </w:tr>
      <w:tr>
        <w:tc>
          <w:tcPr>
            <w:tcW w:w="964" w:type="dxa"/>
          </w:tcPr>
          <w:bookmarkStart w:id="1733" w:name="P1733"/>
          <w:bookmarkEnd w:id="1733"/>
          <w:p>
            <w:pPr>
              <w:pStyle w:val="0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работы: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738" w:name="P1738"/>
          <w:bookmarkEnd w:id="1738"/>
          <w:p>
            <w:pPr>
              <w:pStyle w:val="0"/>
            </w:pPr>
            <w:r>
              <w:rPr>
                <w:sz w:val="20"/>
              </w:rPr>
              <w:t xml:space="preserve">19.1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в </w:t>
            </w:r>
            <w:hyperlink w:history="0" w:anchor="P1795" w:tooltip="19.3">
              <w:r>
                <w:rPr>
                  <w:sz w:val="20"/>
                  <w:color w:val="0000ff"/>
                </w:rPr>
                <w:t xml:space="preserve">пункте 19,3</w:t>
              </w:r>
            </w:hyperlink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холестерина в крови (до достижения возраста 40 лет)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Велоэргометрия (до достижения возраста 40 лет один раз в два года, далее - ежегодно)</w:t>
            </w:r>
          </w:p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 (1 раз в 3 года)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0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барофункции уха (при предварительном медицинском осмотре и по показаниям) &lt;3&gt;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декомпрессионному газообразованию (по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работы на глубинах более 40 метров или с применением для дыхания искусственных дыхательных газовых</w:t>
            </w:r>
          </w:p>
          <w:p>
            <w:pPr>
              <w:pStyle w:val="0"/>
            </w:pPr>
            <w:r>
              <w:rPr>
                <w:sz w:val="20"/>
              </w:rPr>
              <w:t xml:space="preserve">смесей) &lt;3&gt;.</w:t>
            </w:r>
          </w:p>
        </w:tc>
      </w:tr>
      <w:tr>
        <w:tc>
          <w:tcPr>
            <w:tcW w:w="964" w:type="dxa"/>
          </w:tcPr>
          <w:bookmarkStart w:id="1774" w:name="P1774"/>
          <w:bookmarkEnd w:id="1774"/>
          <w:p>
            <w:pPr>
              <w:pStyle w:val="0"/>
            </w:pPr>
            <w:r>
              <w:rPr>
                <w:sz w:val="20"/>
              </w:rPr>
              <w:t xml:space="preserve">19.2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Исследования, указанные в </w:t>
            </w:r>
            <w:hyperlink w:history="0" w:anchor="P1738" w:tooltip="19.1">
              <w:r>
                <w:rPr>
                  <w:sz w:val="20"/>
                  <w:color w:val="0000ff"/>
                </w:rPr>
                <w:t xml:space="preserve">подпункте 19.1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глаза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Велоэргометрия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Электроэнцефалография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Ультразвуковая допплерография транскраниальная артерий методом мониторирования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шейно-дорсального и пояснично-крестцового отдела позвоночника (1 раз в 5 лет)</w:t>
            </w:r>
          </w:p>
          <w:p>
            <w:pPr>
              <w:pStyle w:val="0"/>
            </w:pPr>
            <w:r>
              <w:rPr>
                <w:sz w:val="20"/>
              </w:rPr>
              <w:t xml:space="preserve">Ортопантомография (1 раз в 3 года)</w:t>
            </w:r>
          </w:p>
        </w:tc>
      </w:tr>
      <w:tr>
        <w:tc>
          <w:tcPr>
            <w:tcW w:w="964" w:type="dxa"/>
          </w:tcPr>
          <w:bookmarkStart w:id="1795" w:name="P1795"/>
          <w:bookmarkEnd w:id="1795"/>
          <w:p>
            <w:pPr>
              <w:pStyle w:val="0"/>
            </w:pPr>
            <w:r>
              <w:rPr>
                <w:sz w:val="20"/>
              </w:rPr>
              <w:t xml:space="preserve">19.3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Исследования, указанные в </w:t>
            </w:r>
            <w:hyperlink w:history="0" w:anchor="P1774" w:tooltip="19.2">
              <w:r>
                <w:rPr>
                  <w:sz w:val="20"/>
                  <w:color w:val="0000ff"/>
                </w:rPr>
                <w:t xml:space="preserve">подпункте 19.2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Дополнительно:</w:t>
            </w:r>
          </w:p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 Ортопантомография Ректороманоскопия (1 раз в 5 лет).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bookmarkStart w:id="1808" w:name="P1808"/>
          <w:bookmarkEnd w:id="1808"/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группы крови и резус-фактора при предварительном осмотре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Биомикроскопия глаз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околоносовых пазух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>
        <w:tc>
          <w:tcPr>
            <w:tcW w:w="964" w:type="dxa"/>
            <w:tcBorders>
              <w:bottom w:val="nil"/>
            </w:tcBorders>
            <w:vMerge w:val="restart"/>
          </w:tcPr>
          <w:bookmarkStart w:id="1834" w:name="P1834"/>
          <w:bookmarkEnd w:id="1834"/>
          <w:p>
            <w:pPr>
              <w:pStyle w:val="0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7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пунктах 19</w:t>
              </w:r>
            </w:hyperlink>
            <w:r>
              <w:rPr>
                <w:sz w:val="20"/>
              </w:rPr>
              <w:t xml:space="preserve"> и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9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 по водолазной медицине,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Врач-оториноларинголог,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Врач-стоматолог,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Исследование уровня аспартат-трансаминазы и аланин-трансаминазы, креатинина, мочевины в крови</w:t>
            </w:r>
          </w:p>
          <w:p>
            <w:pPr>
              <w:pStyle w:val="0"/>
            </w:pPr>
            <w:r>
              <w:rPr>
                <w:sz w:val="20"/>
              </w:rPr>
              <w:t xml:space="preserve">Офтальмоскопия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Спирометрия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Рентгенография околоносовых пазух носа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печени, желчного пузыря, поджелудочной железы, селезенки, почек (один раз в 3 года);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Ультразвуковые исследования предстательной железы (по достижении возраста 40 лет - один раз в 3 года)</w:t>
            </w:r>
          </w:p>
          <w:p>
            <w:pPr>
              <w:pStyle w:val="0"/>
            </w:pPr>
            <w:r>
              <w:rPr>
                <w:sz w:val="20"/>
              </w:rPr>
              <w:t xml:space="preserve">Эхокардиография (при предварительном медицинском осмотре и по показаниям)</w:t>
            </w:r>
          </w:p>
          <w:p>
            <w:pPr>
              <w:pStyle w:val="0"/>
            </w:pPr>
            <w:r>
              <w:rPr>
                <w:sz w:val="20"/>
              </w:rPr>
              <w:t xml:space="preserve">Ортостатическая проба (при предварительном медицинском осмотре)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Определение (исследование) устойчивости организма к декомпрессионному газообразованию &lt;5&gt;</w:t>
            </w:r>
          </w:p>
        </w:tc>
      </w:tr>
      <w:tr>
        <w:tc>
          <w:tcPr>
            <w:tcW w:w="964" w:type="dxa"/>
          </w:tcPr>
          <w:bookmarkStart w:id="1864" w:name="P1864"/>
          <w:bookmarkEnd w:id="1864"/>
          <w:p>
            <w:pPr>
              <w:pStyle w:val="0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w:history="0" r:id="rId37" w:tooltip="Федеральный закон от 13.12.1996 N 150-ФЗ (ред. от 29.12.2022) &quot;Об оружии&quot; (с изм. и доп., вступ. в силу с 30.03.2023) {КонсультантПлюс}">
              <w:r>
                <w:rPr>
                  <w:sz w:val="20"/>
                  <w:color w:val="0000ff"/>
                </w:rPr>
                <w:t xml:space="preserve">статьями 12</w:t>
              </w:r>
            </w:hyperlink>
            <w:r>
              <w:rPr>
                <w:sz w:val="20"/>
              </w:rPr>
              <w:t xml:space="preserve"> и </w:t>
            </w:r>
            <w:hyperlink w:history="0" r:id="rId38" w:tooltip="Федеральный закон от 13.12.1996 N 150-ФЗ (ред. от 29.12.2022) &quot;Об оружии&quot; (с изм. и доп., вступ. в силу с 30.03.2023) {КонсультантПлюс}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Врач-офтальмолог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Врач-хирург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Острота зрения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 зрения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Исследование функции вестибулярного анализатора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Тональная пороговая аудиометрия</w:t>
            </w:r>
          </w:p>
        </w:tc>
      </w:tr>
      <w:tr>
        <w:tc>
          <w:tcPr>
            <w:tcW w:w="964" w:type="dxa"/>
          </w:tcPr>
          <w:bookmarkStart w:id="1874" w:name="P1874"/>
          <w:bookmarkEnd w:id="1874"/>
          <w:p>
            <w:pPr>
              <w:pStyle w:val="0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>
        <w:tc>
          <w:tcPr>
            <w:tcW w:w="964" w:type="dxa"/>
          </w:tcPr>
          <w:bookmarkStart w:id="1884" w:name="P1884"/>
          <w:bookmarkEnd w:id="1884"/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организациях, деятельность которых связана с воспитанием и обучением детей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>
        <w:tc>
          <w:tcPr>
            <w:tcW w:w="964" w:type="dxa"/>
          </w:tcPr>
          <w:bookmarkStart w:id="1911" w:name="P1911"/>
          <w:bookmarkEnd w:id="1911"/>
          <w:p>
            <w:pPr>
              <w:pStyle w:val="0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Работы в медицинских организациях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 раз в год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Врач-оториноларинголог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Врач-дерматовенеролог</w:t>
            </w:r>
          </w:p>
          <w:p>
            <w:pPr>
              <w:pStyle w:val="0"/>
            </w:pPr>
            <w:r>
              <w:rPr>
                <w:sz w:val="20"/>
              </w:rPr>
              <w:t xml:space="preserve">Врач-стоматолог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крови на сифилис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Мазки на гонорею при поступлении на работу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на гельминтозы при поступлении на работу и в дальнейшем - по эпидпоказаниям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923" w:name="P1923"/>
    <w:bookmarkEnd w:id="19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bookmarkStart w:id="1924" w:name="P1924"/>
    <w:bookmarkEnd w:id="19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Медицинские противопоказания установлены </w:t>
      </w:r>
      <w:hyperlink w:history="0" r:id="rId39" w:tooltip="Постановление Правительства РФ от 29.12.2014 N 1604 (ред. от 03.08.2019) &quot;О перечнях медицинских противопоказаний, медицинских показаний и медицинских ограничений к управлению транспортным средство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2021 г. N 29н</w:t>
      </w:r>
    </w:p>
    <w:p>
      <w:pPr>
        <w:pStyle w:val="0"/>
        <w:jc w:val="both"/>
      </w:pPr>
      <w:r>
        <w:rPr>
          <w:sz w:val="20"/>
        </w:rPr>
      </w:r>
    </w:p>
    <w:bookmarkStart w:id="1935" w:name="P1935"/>
    <w:bookmarkEnd w:id="19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МЕДИЦИНСКИХ ПРОТИВОПОКАЗАНИЙ К РАБОТАМ С ВРЕДНЫМИ</w:t>
      </w:r>
    </w:p>
    <w:p>
      <w:pPr>
        <w:pStyle w:val="2"/>
        <w:jc w:val="center"/>
      </w:pPr>
      <w:r>
        <w:rPr>
          <w:sz w:val="20"/>
        </w:rPr>
        <w:t xml:space="preserve">И (ИЛИ) ОПАСНЫМИ ПРОИЗВОДСТВЕННЫМИ ФАКТОРАМИ, А ТАКЖЕ</w:t>
      </w:r>
    </w:p>
    <w:p>
      <w:pPr>
        <w:pStyle w:val="2"/>
        <w:jc w:val="center"/>
      </w:pPr>
      <w:r>
        <w:rPr>
          <w:sz w:val="20"/>
        </w:rPr>
        <w:t xml:space="preserve">РАБОТАМ, ПРИ ВЫПОЛНЕНИИ КОТОРЫХ ПРОВОДЯТСЯ ОБЯЗАТЕЛЬНЫЕ</w:t>
      </w:r>
    </w:p>
    <w:p>
      <w:pPr>
        <w:pStyle w:val="2"/>
        <w:jc w:val="center"/>
      </w:pPr>
      <w:r>
        <w:rPr>
          <w:sz w:val="20"/>
        </w:rPr>
        <w:t xml:space="preserve">ПРЕДВАРИТЕЛЬНЫЕ И ПЕРИОДИЧЕСКИЕ МЕДИЦИНСКИЕ ОСМОТРЫ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969"/>
        <w:gridCol w:w="1361"/>
        <w:gridCol w:w="2211"/>
        <w:gridCol w:w="96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NN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</w:t>
            </w:r>
            <w:hyperlink w:history="0" r:id="rId40" w:tooltip="Ссылка на КонсультантПлюс">
              <w:r>
                <w:rPr>
                  <w:sz w:val="20"/>
                  <w:color w:val="0000ff"/>
                </w:rPr>
                <w:t xml:space="preserve">МКБ-10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Вредные и (или) опасные производственные факторы </w:t>
            </w:r>
            <w:hyperlink w:history="0" w:anchor="P2638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работ </w:t>
            </w:r>
            <w:hyperlink w:history="0" w:anchor="P2638" w:tooltip="&lt;1&gt; В соответствии с приложением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I. Некоторые инфекционные и паразитарные болезни </w:t>
            </w:r>
            <w:hyperlink w:history="0" w:anchor="P2639" w:tooltip="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Кишечные инфекции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1" w:tooltip="Ссылка на КонсультантПлюс">
              <w:r>
                <w:rPr>
                  <w:sz w:val="20"/>
                  <w:color w:val="0000ff"/>
                </w:rPr>
                <w:t xml:space="preserve">A00</w:t>
              </w:r>
            </w:hyperlink>
            <w:r>
              <w:rPr>
                <w:sz w:val="20"/>
              </w:rPr>
              <w:t xml:space="preserve"> - </w:t>
            </w:r>
            <w:hyperlink w:history="0" r:id="rId42" w:tooltip="Ссылка на КонсультантПлюс">
              <w:r>
                <w:rPr>
                  <w:sz w:val="20"/>
                  <w:color w:val="0000ff"/>
                </w:rPr>
                <w:t xml:space="preserve">A09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7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Туберкулез органов дыхания, других органов и систем: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3" w:tooltip="Ссылка на КонсультантПлюс">
              <w:r>
                <w:rPr>
                  <w:sz w:val="20"/>
                  <w:color w:val="0000ff"/>
                </w:rPr>
                <w:t xml:space="preserve">A15</w:t>
              </w:r>
            </w:hyperlink>
            <w:r>
              <w:rPr>
                <w:sz w:val="20"/>
              </w:rPr>
              <w:t xml:space="preserve"> - </w:t>
            </w:r>
            <w:hyperlink w:history="0" r:id="rId44" w:tooltip="Ссылка на КонсультантПлюс">
              <w:r>
                <w:rPr>
                  <w:sz w:val="20"/>
                  <w:color w:val="0000ff"/>
                </w:rPr>
                <w:t xml:space="preserve">A19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Сифилис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5" w:tooltip="Ссылка на КонсультантПлюс">
              <w:r>
                <w:rPr>
                  <w:sz w:val="20"/>
                  <w:color w:val="0000ff"/>
                </w:rPr>
                <w:t xml:space="preserve">A50</w:t>
              </w:r>
            </w:hyperlink>
            <w:r>
              <w:rPr>
                <w:sz w:val="20"/>
              </w:rPr>
              <w:t xml:space="preserve"> - </w:t>
            </w:r>
            <w:hyperlink w:history="0" r:id="rId46" w:tooltip="Ссылка на КонсультантПлюс">
              <w:r>
                <w:rPr>
                  <w:sz w:val="20"/>
                  <w:color w:val="0000ff"/>
                </w:rPr>
                <w:t xml:space="preserve">A53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  <w:r>
              <w:rPr>
                <w:sz w:val="20"/>
              </w:rPr>
              <w:t xml:space="preserve">, </w:t>
            </w:r>
            <w:hyperlink w:history="0" w:anchor="P187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Гонорея в заразном периоде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7" w:tooltip="Ссылка на КонсультантПлюс">
              <w:r>
                <w:rPr>
                  <w:sz w:val="20"/>
                  <w:color w:val="0000ff"/>
                </w:rPr>
                <w:t xml:space="preserve">A54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7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, </w:t>
            </w:r>
            <w:hyperlink w:history="0" w:anchor="P1884" w:tooltip="24">
              <w:r>
                <w:rPr>
                  <w:sz w:val="20"/>
                  <w:color w:val="0000ff"/>
                </w:rPr>
                <w:t xml:space="preserve">24</w:t>
              </w:r>
            </w:hyperlink>
            <w:r>
              <w:rPr>
                <w:sz w:val="20"/>
              </w:rPr>
              <w:t xml:space="preserve"> (при поступлении на работу)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48" w:tooltip="Ссылка на КонсультантПлюс">
              <w:r>
                <w:rPr>
                  <w:sz w:val="20"/>
                  <w:color w:val="0000ff"/>
                </w:rPr>
                <w:t xml:space="preserve">B00</w:t>
              </w:r>
            </w:hyperlink>
            <w:r>
              <w:rPr>
                <w:sz w:val="20"/>
              </w:rPr>
              <w:t xml:space="preserve"> - </w:t>
            </w:r>
            <w:hyperlink w:history="0" r:id="rId49" w:tooltip="Ссылка на КонсультантПлюс">
              <w:r>
                <w:rPr>
                  <w:sz w:val="20"/>
                  <w:color w:val="0000ff"/>
                </w:rPr>
                <w:t xml:space="preserve">B09</w:t>
              </w:r>
            </w:hyperlink>
            <w:r>
              <w:rPr>
                <w:sz w:val="20"/>
              </w:rPr>
              <w:t xml:space="preserve">, </w:t>
            </w:r>
            <w:hyperlink w:history="0" r:id="rId50" w:tooltip="Ссылка на КонсультантПлюс">
              <w:r>
                <w:rPr>
                  <w:sz w:val="20"/>
                  <w:color w:val="0000ff"/>
                </w:rPr>
                <w:t xml:space="preserve">B35</w:t>
              </w:r>
            </w:hyperlink>
            <w:r>
              <w:rPr>
                <w:sz w:val="20"/>
              </w:rPr>
              <w:t xml:space="preserve"> - </w:t>
            </w:r>
            <w:hyperlink w:history="0" r:id="rId51" w:tooltip="Ссылка на КонсультантПлюс">
              <w:r>
                <w:rPr>
                  <w:sz w:val="20"/>
                  <w:color w:val="0000ff"/>
                </w:rPr>
                <w:t xml:space="preserve">B49</w:t>
              </w:r>
            </w:hyperlink>
            <w:r>
              <w:rPr>
                <w:sz w:val="20"/>
              </w:rPr>
              <w:t xml:space="preserve">, </w:t>
            </w:r>
            <w:hyperlink w:history="0" r:id="rId52" w:tooltip="Ссылка на КонсультантПлюс">
              <w:r>
                <w:rPr>
                  <w:sz w:val="20"/>
                  <w:color w:val="0000ff"/>
                </w:rPr>
                <w:t xml:space="preserve">B85</w:t>
              </w:r>
            </w:hyperlink>
            <w:r>
              <w:rPr>
                <w:sz w:val="20"/>
              </w:rPr>
              <w:t xml:space="preserve"> - </w:t>
            </w:r>
            <w:hyperlink w:history="0" r:id="rId53" w:tooltip="Ссылка на КонсультантПлюс">
              <w:r>
                <w:rPr>
                  <w:sz w:val="20"/>
                  <w:color w:val="0000ff"/>
                </w:rPr>
                <w:t xml:space="preserve">B89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7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Гельминтозы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4" w:tooltip="Ссылка на КонсультантПлюс">
              <w:r>
                <w:rPr>
                  <w:sz w:val="20"/>
                  <w:color w:val="0000ff"/>
                </w:rPr>
                <w:t xml:space="preserve">B65</w:t>
              </w:r>
            </w:hyperlink>
            <w:r>
              <w:rPr>
                <w:sz w:val="20"/>
              </w:rPr>
              <w:t xml:space="preserve"> - </w:t>
            </w:r>
            <w:hyperlink w:history="0" r:id="rId55" w:tooltip="Ссылка на КонсультантПлюс">
              <w:r>
                <w:rPr>
                  <w:sz w:val="20"/>
                  <w:color w:val="0000ff"/>
                </w:rPr>
                <w:t xml:space="preserve">B83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874" w:tooltip="23">
              <w:r>
                <w:rPr>
                  <w:sz w:val="20"/>
                  <w:color w:val="0000ff"/>
                </w:rPr>
                <w:t xml:space="preserve">23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II. Новообразования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Злокачественные новообразования всех органов и тканей. Новообразования in situ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56" w:tooltip="Ссылка на КонсультантПлюс">
              <w:r>
                <w:rPr>
                  <w:sz w:val="20"/>
                  <w:color w:val="0000ff"/>
                </w:rPr>
                <w:t xml:space="preserve">C00</w:t>
              </w:r>
            </w:hyperlink>
            <w:r>
              <w:rPr>
                <w:sz w:val="20"/>
              </w:rPr>
              <w:t xml:space="preserve"> - </w:t>
            </w:r>
            <w:hyperlink w:history="0" r:id="rId57" w:tooltip="Ссылка на КонсультантПлюс">
              <w:r>
                <w:rPr>
                  <w:sz w:val="20"/>
                  <w:color w:val="0000ff"/>
                </w:rPr>
                <w:t xml:space="preserve">C97</w:t>
              </w:r>
            </w:hyperlink>
            <w:r>
              <w:rPr>
                <w:sz w:val="20"/>
              </w:rPr>
              <w:t xml:space="preserve">; </w:t>
            </w:r>
            <w:hyperlink w:history="0" r:id="rId58" w:tooltip="Ссылка на КонсультантПлюс">
              <w:r>
                <w:rPr>
                  <w:sz w:val="20"/>
                  <w:color w:val="0000ff"/>
                </w:rPr>
                <w:t xml:space="preserve">D00</w:t>
              </w:r>
            </w:hyperlink>
            <w:r>
              <w:rPr>
                <w:sz w:val="20"/>
              </w:rPr>
              <w:t xml:space="preserve"> - </w:t>
            </w:r>
            <w:hyperlink w:history="0" r:id="rId59" w:tooltip="Ссылка на КонсультантПлюс">
              <w:r>
                <w:rPr>
                  <w:sz w:val="20"/>
                  <w:color w:val="0000ff"/>
                </w:rPr>
                <w:t xml:space="preserve">D09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Доброкачественные новообразования: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0" w:tooltip="Ссылка на КонсультантПлюс">
              <w:r>
                <w:rPr>
                  <w:sz w:val="20"/>
                  <w:color w:val="0000ff"/>
                </w:rPr>
                <w:t xml:space="preserve">D10</w:t>
              </w:r>
            </w:hyperlink>
            <w:r>
              <w:rPr>
                <w:sz w:val="20"/>
              </w:rPr>
              <w:t xml:space="preserve"> - </w:t>
            </w:r>
            <w:hyperlink w:history="0" r:id="rId61" w:tooltip="Ссылка на КонсультантПлюс">
              <w:r>
                <w:rPr>
                  <w:sz w:val="20"/>
                  <w:color w:val="0000ff"/>
                </w:rPr>
                <w:t xml:space="preserve">D36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6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392" w:tooltip="1.7.2">
              <w:r>
                <w:rPr>
                  <w:sz w:val="20"/>
                  <w:color w:val="0000ff"/>
                </w:rPr>
                <w:t xml:space="preserve">1.7.2</w:t>
              </w:r>
            </w:hyperlink>
            <w:r>
              <w:rPr>
                <w:sz w:val="20"/>
              </w:rPr>
              <w:t xml:space="preserve">, </w:t>
            </w:r>
            <w:hyperlink w:history="0" w:anchor="P473" w:tooltip="1.10">
              <w:r>
                <w:rPr>
                  <w:sz w:val="20"/>
                  <w:color w:val="0000ff"/>
                </w:rPr>
                <w:t xml:space="preserve">1.10</w:t>
              </w:r>
            </w:hyperlink>
            <w:r>
              <w:rPr>
                <w:sz w:val="20"/>
              </w:rPr>
              <w:t xml:space="preserve"> - </w:t>
            </w:r>
            <w:hyperlink w:history="0" w:anchor="P494" w:tooltip="1.12">
              <w:r>
                <w:rPr>
                  <w:sz w:val="20"/>
                  <w:color w:val="0000ff"/>
                </w:rPr>
                <w:t xml:space="preserve">1.12</w:t>
              </w:r>
            </w:hyperlink>
            <w:r>
              <w:rPr>
                <w:sz w:val="20"/>
              </w:rPr>
              <w:t xml:space="preserve">, </w:t>
            </w:r>
            <w:hyperlink w:history="0" w:anchor="P64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7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79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 -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892" w:tooltip="1.42">
              <w:r>
                <w:rPr>
                  <w:sz w:val="20"/>
                  <w:color w:val="0000ff"/>
                </w:rPr>
                <w:t xml:space="preserve">1.42</w:t>
              </w:r>
            </w:hyperlink>
            <w:r>
              <w:rPr>
                <w:sz w:val="20"/>
              </w:rPr>
              <w:t xml:space="preserve">, </w:t>
            </w:r>
            <w:hyperlink w:history="0" w:anchor="P94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028" w:tooltip="1.49.4">
              <w:r>
                <w:rPr>
                  <w:sz w:val="20"/>
                  <w:color w:val="0000ff"/>
                </w:rPr>
                <w:t xml:space="preserve">1.49.4</w:t>
              </w:r>
            </w:hyperlink>
            <w:r>
              <w:rPr>
                <w:sz w:val="20"/>
              </w:rPr>
              <w:t xml:space="preserve">, </w:t>
            </w:r>
            <w:hyperlink w:history="0" w:anchor="P1030" w:tooltip="1.49.5">
              <w:r>
                <w:rPr>
                  <w:sz w:val="20"/>
                  <w:color w:val="0000ff"/>
                </w:rPr>
                <w:t xml:space="preserve">1.49.5</w:t>
              </w:r>
            </w:hyperlink>
            <w:r>
              <w:rPr>
                <w:sz w:val="20"/>
              </w:rPr>
              <w:t xml:space="preserve">, </w:t>
            </w:r>
            <w:hyperlink w:history="0" w:anchor="P1034" w:tooltip="1.49.7">
              <w:r>
                <w:rPr>
                  <w:sz w:val="20"/>
                  <w:color w:val="0000ff"/>
                </w:rPr>
                <w:t xml:space="preserve">1.49.7</w:t>
              </w:r>
            </w:hyperlink>
            <w:r>
              <w:rPr>
                <w:sz w:val="20"/>
              </w:rPr>
              <w:t xml:space="preserve"> - </w:t>
            </w:r>
            <w:hyperlink w:history="0" w:anchor="P1049" w:tooltip="1.49.13">
              <w:r>
                <w:rPr>
                  <w:sz w:val="20"/>
                  <w:color w:val="0000ff"/>
                </w:rPr>
                <w:t xml:space="preserve">1.49.13</w:t>
              </w:r>
            </w:hyperlink>
            <w:r>
              <w:rPr>
                <w:sz w:val="20"/>
              </w:rPr>
              <w:t xml:space="preserve">, </w:t>
            </w:r>
            <w:hyperlink w:history="0" w:anchor="P1053" w:tooltip="1.50">
              <w:r>
                <w:rPr>
                  <w:sz w:val="20"/>
                  <w:color w:val="0000ff"/>
                </w:rPr>
                <w:t xml:space="preserve">1.50</w:t>
              </w:r>
            </w:hyperlink>
            <w:r>
              <w:rPr>
                <w:sz w:val="20"/>
              </w:rPr>
              <w:t xml:space="preserve">, </w:t>
            </w:r>
            <w:hyperlink w:history="0" w:anchor="P1068" w:tooltip="1.51.1">
              <w:r>
                <w:rPr>
                  <w:sz w:val="20"/>
                  <w:color w:val="0000ff"/>
                </w:rPr>
                <w:t xml:space="preserve">1.51.1</w:t>
              </w:r>
            </w:hyperlink>
            <w:r>
              <w:rPr>
                <w:sz w:val="20"/>
              </w:rPr>
              <w:t xml:space="preserve">, </w:t>
            </w:r>
            <w:hyperlink w:history="0" w:anchor="P1096" w:tooltip="1.52.2">
              <w:r>
                <w:rPr>
                  <w:sz w:val="20"/>
                  <w:color w:val="0000ff"/>
                </w:rPr>
                <w:t xml:space="preserve">1.52.2</w:t>
              </w:r>
            </w:hyperlink>
            <w:r>
              <w:rPr>
                <w:sz w:val="20"/>
              </w:rPr>
              <w:t xml:space="preserve">, </w:t>
            </w:r>
            <w:hyperlink w:history="0" w:anchor="P1114" w:tooltip="1.52.4">
              <w:r>
                <w:rPr>
                  <w:sz w:val="20"/>
                  <w:color w:val="0000ff"/>
                </w:rPr>
                <w:t xml:space="preserve">1.52.4</w:t>
              </w:r>
            </w:hyperlink>
            <w:r>
              <w:rPr>
                <w:sz w:val="20"/>
              </w:rPr>
              <w:t xml:space="preserve">, </w:t>
            </w:r>
            <w:hyperlink w:history="0" w:anchor="P113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6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, </w:t>
            </w:r>
            <w:hyperlink w:history="0" w:anchor="P1173" w:tooltip="2.2">
              <w:r>
                <w:rPr>
                  <w:sz w:val="20"/>
                  <w:color w:val="0000ff"/>
                </w:rPr>
                <w:t xml:space="preserve">2.2</w:t>
              </w:r>
            </w:hyperlink>
            <w:r>
              <w:rPr>
                <w:sz w:val="20"/>
              </w:rPr>
              <w:t xml:space="preserve">, 2.5.2, 2.6, 2.7, </w:t>
            </w:r>
            <w:hyperlink w:history="0" w:anchor="P1243" w:tooltip="3.1.1.">
              <w:r>
                <w:rPr>
                  <w:sz w:val="20"/>
                  <w:color w:val="0000ff"/>
                </w:rPr>
                <w:t xml:space="preserve">3.1.1</w:t>
              </w:r>
            </w:hyperlink>
            <w:r>
              <w:rPr>
                <w:sz w:val="20"/>
              </w:rPr>
              <w:t xml:space="preserve"> - </w:t>
            </w:r>
            <w:hyperlink w:history="0" w:anchor="P1267" w:tooltip="3.1.4">
              <w:r>
                <w:rPr>
                  <w:sz w:val="20"/>
                  <w:color w:val="0000ff"/>
                </w:rPr>
                <w:t xml:space="preserve">3.1.4</w:t>
              </w:r>
            </w:hyperlink>
            <w:r>
              <w:rPr>
                <w:sz w:val="20"/>
              </w:rPr>
              <w:t xml:space="preserve">,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7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  <w:r>
              <w:rPr>
                <w:sz w:val="20"/>
              </w:rPr>
              <w:t xml:space="preserve">, К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0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  <w:r>
              <w:rPr>
                <w:sz w:val="20"/>
              </w:rPr>
              <w:t xml:space="preserve">, </w:t>
            </w:r>
            <w:hyperlink w:history="0" w:anchor="P141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- </w:t>
            </w:r>
            <w:hyperlink w:history="0" w:anchor="P1643" w:tooltip="13">
              <w:r>
                <w:rPr>
                  <w:sz w:val="20"/>
                  <w:color w:val="0000ff"/>
                </w:rPr>
                <w:t xml:space="preserve">13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новообразования гортани, глотки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36" w:tooltip="5.2.2">
              <w:r>
                <w:rPr>
                  <w:sz w:val="20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д) меланоформный невус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е) новообразования молочных желез, половых органов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2" w:tooltip="Ссылка на КонсультантПлюс">
              <w:r>
                <w:rPr>
                  <w:sz w:val="20"/>
                  <w:color w:val="0000ff"/>
                </w:rPr>
                <w:t xml:space="preserve">D50</w:t>
              </w:r>
            </w:hyperlink>
            <w:r>
              <w:rPr>
                <w:sz w:val="20"/>
              </w:rPr>
              <w:t xml:space="preserve"> - </w:t>
            </w:r>
            <w:hyperlink w:history="0" r:id="rId63" w:tooltip="Ссылка на КонсультантПлюс">
              <w:r>
                <w:rPr>
                  <w:sz w:val="20"/>
                  <w:color w:val="0000ff"/>
                </w:rPr>
                <w:t xml:space="preserve">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метгемоглобинемия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473" w:tooltip="1.10">
              <w:r>
                <w:rPr>
                  <w:sz w:val="20"/>
                  <w:color w:val="0000ff"/>
                </w:rPr>
                <w:t xml:space="preserve">1.10</w:t>
              </w:r>
            </w:hyperlink>
            <w:r>
              <w:rPr>
                <w:sz w:val="20"/>
              </w:rPr>
              <w:t xml:space="preserve">, </w:t>
            </w:r>
            <w:hyperlink w:history="0" w:anchor="P63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817" w:tooltip="1.37.1">
              <w:r>
                <w:rPr>
                  <w:sz w:val="20"/>
                  <w:color w:val="0000ff"/>
                </w:rPr>
                <w:t xml:space="preserve">1.37.1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494" w:tooltip="1.12">
              <w:r>
                <w:rPr>
                  <w:sz w:val="20"/>
                  <w:color w:val="0000ff"/>
                </w:rPr>
                <w:t xml:space="preserve">1.12</w:t>
              </w:r>
            </w:hyperlink>
            <w:r>
              <w:rPr>
                <w:sz w:val="20"/>
              </w:rPr>
              <w:t xml:space="preserve">, </w:t>
            </w:r>
            <w:hyperlink w:history="0" w:anchor="P55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63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7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24" w:tooltip="1.37.1.1">
              <w:r>
                <w:rPr>
                  <w:sz w:val="20"/>
                  <w:color w:val="0000ff"/>
                </w:rPr>
                <w:t xml:space="preserve">1.37.1.1</w:t>
              </w:r>
            </w:hyperlink>
            <w:r>
              <w:rPr>
                <w:sz w:val="20"/>
              </w:rPr>
              <w:t xml:space="preserve">, </w:t>
            </w:r>
            <w:hyperlink w:history="0" w:anchor="P840" w:tooltip="1.37.2">
              <w:r>
                <w:rPr>
                  <w:sz w:val="20"/>
                  <w:color w:val="0000ff"/>
                </w:rPr>
                <w:t xml:space="preserve">1.37.2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94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140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64" w:tooltip="Ссылка на КонсультантПлюс">
              <w:r>
                <w:rPr>
                  <w:sz w:val="20"/>
                  <w:color w:val="0000ff"/>
                </w:rPr>
                <w:t xml:space="preserve">E00</w:t>
              </w:r>
            </w:hyperlink>
            <w:r>
              <w:rPr>
                <w:sz w:val="20"/>
              </w:rPr>
              <w:t xml:space="preserve"> - </w:t>
            </w:r>
            <w:hyperlink w:history="0" r:id="rId65" w:tooltip="Ссылка на КонсультантПлюс">
              <w:r>
                <w:rPr>
                  <w:sz w:val="20"/>
                  <w:color w:val="0000ff"/>
                </w:rPr>
                <w:t xml:space="preserve">E07</w:t>
              </w:r>
            </w:hyperlink>
            <w:r>
              <w:rPr>
                <w:sz w:val="20"/>
              </w:rPr>
              <w:t xml:space="preserve">, </w:t>
            </w:r>
            <w:hyperlink w:history="0" r:id="rId66" w:tooltip="Ссылка на КонсультантПлюс">
              <w:r>
                <w:rPr>
                  <w:sz w:val="20"/>
                  <w:color w:val="0000ff"/>
                </w:rPr>
                <w:t xml:space="preserve">E10</w:t>
              </w:r>
            </w:hyperlink>
            <w:r>
              <w:rPr>
                <w:sz w:val="20"/>
              </w:rPr>
              <w:t xml:space="preserve"> - </w:t>
            </w:r>
            <w:hyperlink w:history="0" r:id="rId67" w:tooltip="Ссылка на КонсультантПлюс">
              <w:r>
                <w:rPr>
                  <w:sz w:val="20"/>
                  <w:color w:val="0000ff"/>
                </w:rPr>
                <w:t xml:space="preserve">E14</w:t>
              </w:r>
            </w:hyperlink>
            <w:r>
              <w:rPr>
                <w:sz w:val="20"/>
              </w:rPr>
              <w:t xml:space="preserve">, </w:t>
            </w:r>
            <w:hyperlink w:history="0" r:id="rId68" w:tooltip="Ссылка на КонсультантПлюс">
              <w:r>
                <w:rPr>
                  <w:sz w:val="20"/>
                  <w:color w:val="0000ff"/>
                </w:rPr>
                <w:t xml:space="preserve">E20</w:t>
              </w:r>
            </w:hyperlink>
            <w:r>
              <w:rPr>
                <w:sz w:val="20"/>
              </w:rPr>
              <w:t xml:space="preserve"> - </w:t>
            </w:r>
            <w:hyperlink w:history="0" r:id="rId69" w:tooltip="Ссылка на КонсультантПлюс">
              <w:r>
                <w:rPr>
                  <w:sz w:val="20"/>
                  <w:color w:val="0000ff"/>
                </w:rPr>
                <w:t xml:space="preserve">E27</w:t>
              </w:r>
            </w:hyperlink>
            <w:r>
              <w:rPr>
                <w:sz w:val="20"/>
              </w:rPr>
              <w:t xml:space="preserve">, </w:t>
            </w:r>
            <w:hyperlink w:history="0" r:id="rId70" w:tooltip="Ссылка на КонсультантПлюс">
              <w:r>
                <w:rPr>
                  <w:sz w:val="20"/>
                  <w:color w:val="0000ff"/>
                </w:rPr>
                <w:t xml:space="preserve">E66</w:t>
              </w:r>
            </w:hyperlink>
            <w:r>
              <w:rPr>
                <w:sz w:val="20"/>
              </w:rPr>
              <w:t xml:space="preserve">, </w:t>
            </w:r>
            <w:hyperlink w:history="0" r:id="rId71" w:tooltip="Ссылка на КонсультантПлюс">
              <w:r>
                <w:rPr>
                  <w:sz w:val="20"/>
                  <w:color w:val="0000ff"/>
                </w:rPr>
                <w:t xml:space="preserve">E84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заключения врача эндокринолога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ожирение II степени и более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72" w:tooltip="Ссылка на КонсультантПлюс">
              <w:r>
                <w:rPr>
                  <w:sz w:val="20"/>
                  <w:color w:val="0000ff"/>
                </w:rPr>
                <w:t xml:space="preserve">F00</w:t>
              </w:r>
            </w:hyperlink>
            <w:r>
              <w:rPr>
                <w:sz w:val="20"/>
              </w:rPr>
              <w:t xml:space="preserve"> - </w:t>
            </w:r>
            <w:hyperlink w:history="0" r:id="rId73" w:tooltip="Ссылка на КонсультантПлюс">
              <w:r>
                <w:rPr>
                  <w:sz w:val="20"/>
                  <w:color w:val="0000ff"/>
                </w:rPr>
                <w:t xml:space="preserve">F09</w:t>
              </w:r>
            </w:hyperlink>
            <w:r>
              <w:rPr>
                <w:sz w:val="20"/>
              </w:rPr>
              <w:t xml:space="preserve">, </w:t>
            </w:r>
            <w:hyperlink w:history="0" r:id="rId74" w:tooltip="Ссылка на КонсультантПлюс">
              <w:r>
                <w:rPr>
                  <w:sz w:val="20"/>
                  <w:color w:val="0000ff"/>
                </w:rPr>
                <w:t xml:space="preserve">F20</w:t>
              </w:r>
            </w:hyperlink>
            <w:r>
              <w:rPr>
                <w:sz w:val="20"/>
              </w:rPr>
              <w:t xml:space="preserve"> - </w:t>
            </w:r>
            <w:hyperlink w:history="0" r:id="rId75" w:tooltip="Ссылка на КонсультантПлюс">
              <w:r>
                <w:rPr>
                  <w:sz w:val="20"/>
                  <w:color w:val="0000ff"/>
                </w:rPr>
                <w:t xml:space="preserve">F34</w:t>
              </w:r>
            </w:hyperlink>
            <w:r>
              <w:rPr>
                <w:sz w:val="20"/>
              </w:rPr>
              <w:t xml:space="preserve">, </w:t>
            </w:r>
            <w:hyperlink w:history="0" r:id="rId76" w:tooltip="Ссылка на КонсультантПлюс">
              <w:r>
                <w:rPr>
                  <w:sz w:val="20"/>
                  <w:color w:val="0000ff"/>
                </w:rPr>
                <w:t xml:space="preserve">F40</w:t>
              </w:r>
            </w:hyperlink>
            <w:r>
              <w:rPr>
                <w:sz w:val="20"/>
              </w:rPr>
              <w:t xml:space="preserve"> - </w:t>
            </w:r>
            <w:hyperlink w:history="0" r:id="rId77" w:tooltip="Ссылка на КонсультантПлюс">
              <w:r>
                <w:rPr>
                  <w:sz w:val="20"/>
                  <w:color w:val="0000ff"/>
                </w:rPr>
                <w:t xml:space="preserve">F42</w:t>
              </w:r>
            </w:hyperlink>
            <w:r>
              <w:rPr>
                <w:sz w:val="20"/>
              </w:rPr>
              <w:t xml:space="preserve">, </w:t>
            </w:r>
            <w:hyperlink w:history="0" r:id="rId78" w:tooltip="Ссылка на КонсультантПлюс">
              <w:r>
                <w:rPr>
                  <w:sz w:val="20"/>
                  <w:color w:val="0000ff"/>
                </w:rPr>
                <w:t xml:space="preserve">F60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79" w:tooltip="Ссылка на КонсультантПлюс">
              <w:r>
                <w:rPr>
                  <w:sz w:val="20"/>
                  <w:color w:val="0000ff"/>
                </w:rPr>
                <w:t xml:space="preserve">F10</w:t>
              </w:r>
            </w:hyperlink>
            <w:r>
              <w:rPr>
                <w:sz w:val="20"/>
              </w:rPr>
              <w:t xml:space="preserve"> - </w:t>
            </w:r>
            <w:hyperlink w:history="0" r:id="rId80" w:tooltip="Ссылка на КонсультантПлюс">
              <w:r>
                <w:rPr>
                  <w:sz w:val="20"/>
                  <w:color w:val="0000ff"/>
                </w:rPr>
                <w:t xml:space="preserve">F16</w:t>
              </w:r>
            </w:hyperlink>
            <w:r>
              <w:rPr>
                <w:sz w:val="20"/>
              </w:rPr>
              <w:t xml:space="preserve">, </w:t>
            </w:r>
            <w:hyperlink w:history="0" r:id="rId81" w:tooltip="Ссылка на КонсультантПлюс">
              <w:r>
                <w:rPr>
                  <w:sz w:val="20"/>
                  <w:color w:val="0000ff"/>
                </w:rPr>
                <w:t xml:space="preserve">F18</w:t>
              </w:r>
            </w:hyperlink>
            <w:r>
              <w:rPr>
                <w:sz w:val="20"/>
              </w:rPr>
              <w:t xml:space="preserve">, </w:t>
            </w:r>
            <w:hyperlink w:history="0" r:id="rId82" w:tooltip="Ссылка на КонсультантПлюс">
              <w:r>
                <w:rPr>
                  <w:sz w:val="20"/>
                  <w:color w:val="0000ff"/>
                </w:rPr>
                <w:t xml:space="preserve">F19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3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83" w:tooltip="Ссылка на КонсультантПлюс">
              <w:r>
                <w:rPr>
                  <w:sz w:val="20"/>
                  <w:color w:val="0000ff"/>
                </w:rPr>
                <w:t xml:space="preserve">F98.5</w:t>
              </w:r>
            </w:hyperlink>
            <w:r>
              <w:rPr>
                <w:sz w:val="20"/>
              </w:rPr>
              <w:t xml:space="preserve">, </w:t>
            </w:r>
            <w:hyperlink w:history="0" r:id="rId84" w:tooltip="Ссылка на КонсультантПлюс">
              <w:r>
                <w:rPr>
                  <w:sz w:val="20"/>
                  <w:color w:val="0000ff"/>
                </w:rPr>
                <w:t xml:space="preserve">F98.6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VI. Болезни нервной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Воспалительные заболевания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85" w:tooltip="Ссылка на КонсультантПлюс">
              <w:r>
                <w:rPr>
                  <w:sz w:val="20"/>
                  <w:color w:val="0000ff"/>
                </w:rPr>
                <w:t xml:space="preserve">G00</w:t>
              </w:r>
            </w:hyperlink>
            <w:r>
              <w:rPr>
                <w:sz w:val="20"/>
              </w:rPr>
              <w:t xml:space="preserve"> - </w:t>
            </w:r>
            <w:hyperlink w:history="0" r:id="rId86" w:tooltip="Ссылка на КонсультантПлюс">
              <w:r>
                <w:rPr>
                  <w:sz w:val="20"/>
                  <w:color w:val="0000ff"/>
                </w:rPr>
                <w:t xml:space="preserve">G09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13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заболевания с двигательными нарушениями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87" w:tooltip="Ссылка на КонсультантПлюс">
              <w:r>
                <w:rPr>
                  <w:sz w:val="20"/>
                  <w:color w:val="0000ff"/>
                </w:rPr>
                <w:t xml:space="preserve">G10</w:t>
              </w:r>
            </w:hyperlink>
            <w:r>
              <w:rPr>
                <w:sz w:val="20"/>
              </w:rPr>
              <w:t xml:space="preserve"> - </w:t>
            </w:r>
            <w:hyperlink w:history="0" r:id="rId88" w:tooltip="Ссылка на КонсультантПлюс">
              <w:r>
                <w:rPr>
                  <w:sz w:val="20"/>
                  <w:color w:val="0000ff"/>
                </w:rPr>
                <w:t xml:space="preserve">G12</w:t>
              </w:r>
            </w:hyperlink>
            <w:r>
              <w:rPr>
                <w:sz w:val="20"/>
              </w:rPr>
              <w:t xml:space="preserve">, </w:t>
            </w:r>
            <w:hyperlink w:history="0" r:id="rId89" w:tooltip="Ссылка на КонсультантПлюс">
              <w:r>
                <w:rPr>
                  <w:sz w:val="20"/>
                  <w:color w:val="0000ff"/>
                </w:rPr>
                <w:t xml:space="preserve">G20</w:t>
              </w:r>
            </w:hyperlink>
            <w:r>
              <w:rPr>
                <w:sz w:val="20"/>
              </w:rPr>
              <w:t xml:space="preserve"> - </w:t>
            </w:r>
            <w:hyperlink w:history="0" r:id="rId90" w:tooltip="Ссылка на КонсультантПлюс">
              <w:r>
                <w:rPr>
                  <w:sz w:val="20"/>
                  <w:color w:val="0000ff"/>
                </w:rPr>
                <w:t xml:space="preserve">G25</w:t>
              </w:r>
            </w:hyperlink>
            <w:r>
              <w:rPr>
                <w:sz w:val="20"/>
              </w:rPr>
              <w:t xml:space="preserve">, </w:t>
            </w:r>
            <w:hyperlink w:history="0" r:id="rId91" w:tooltip="Ссылка на КонсультантПлюс">
              <w:r>
                <w:rPr>
                  <w:sz w:val="20"/>
                  <w:color w:val="0000ff"/>
                </w:rPr>
                <w:t xml:space="preserve">G35</w:t>
              </w:r>
            </w:hyperlink>
            <w:r>
              <w:rPr>
                <w:sz w:val="20"/>
              </w:rPr>
              <w:t xml:space="preserve"> - </w:t>
            </w:r>
            <w:hyperlink w:history="0" r:id="rId92" w:tooltip="Ссылка на КонсультантПлюс">
              <w:r>
                <w:rPr>
                  <w:sz w:val="20"/>
                  <w:color w:val="0000ff"/>
                </w:rPr>
                <w:t xml:space="preserve">G37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5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562" w:tooltip="1.17">
              <w:r>
                <w:rPr>
                  <w:sz w:val="20"/>
                  <w:color w:val="0000ff"/>
                </w:rPr>
                <w:t xml:space="preserve">1.17</w:t>
              </w:r>
            </w:hyperlink>
            <w:r>
              <w:rPr>
                <w:sz w:val="20"/>
              </w:rPr>
              <w:t xml:space="preserve">, </w:t>
            </w:r>
            <w:hyperlink w:history="0" w:anchor="P628" w:tooltip="1.20">
              <w:r>
                <w:rPr>
                  <w:sz w:val="20"/>
                  <w:color w:val="0000ff"/>
                </w:rPr>
                <w:t xml:space="preserve">1.20</w:t>
              </w:r>
            </w:hyperlink>
            <w:r>
              <w:rPr>
                <w:sz w:val="20"/>
              </w:rPr>
              <w:t xml:space="preserve">,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7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1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2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  <w:r>
              <w:rPr>
                <w:sz w:val="20"/>
              </w:rPr>
              <w:t xml:space="preserve">, </w:t>
            </w:r>
            <w:hyperlink w:history="0" w:anchor="P746" w:tooltip="1.30">
              <w:r>
                <w:rPr>
                  <w:sz w:val="20"/>
                  <w:color w:val="0000ff"/>
                </w:rPr>
                <w:t xml:space="preserve">1.30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1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6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3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  <w:r>
              <w:rPr>
                <w:sz w:val="20"/>
              </w:rPr>
              <w:t xml:space="preserve">,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3" w:tooltip="Ссылка на КонсультантПлюс">
              <w:r>
                <w:rPr>
                  <w:sz w:val="20"/>
                  <w:color w:val="0000ff"/>
                </w:rPr>
                <w:t xml:space="preserve">G30</w:t>
              </w:r>
            </w:hyperlink>
            <w:r>
              <w:rPr>
                <w:sz w:val="20"/>
              </w:rPr>
              <w:t xml:space="preserve"> - </w:t>
            </w:r>
            <w:hyperlink w:history="0" r:id="rId94" w:tooltip="Ссылка на КонсультантПлюс">
              <w:r>
                <w:rPr>
                  <w:sz w:val="20"/>
                  <w:color w:val="0000ff"/>
                </w:rPr>
                <w:t xml:space="preserve">G31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6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3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5" w:tooltip="Ссылка на КонсультантПлюс">
              <w:r>
                <w:rPr>
                  <w:sz w:val="20"/>
                  <w:color w:val="0000ff"/>
                </w:rPr>
                <w:t xml:space="preserve">G40</w:t>
              </w:r>
            </w:hyperlink>
            <w:r>
              <w:rPr>
                <w:sz w:val="20"/>
              </w:rPr>
              <w:t xml:space="preserve"> - </w:t>
            </w:r>
            <w:hyperlink w:history="0" r:id="rId96" w:tooltip="Ссылка на КонсультантПлюс">
              <w:r>
                <w:rPr>
                  <w:sz w:val="20"/>
                  <w:color w:val="0000ff"/>
                </w:rPr>
                <w:t xml:space="preserve">G47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любые пароксизмальные состояния, сопровождавшиеся судорогами и/или прикусыванием языка и/или недержанием мочи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6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3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Поражения отдельных нервов, нервных корешков и сплетений: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7" w:tooltip="Ссылка на КонсультантПлюс">
              <w:r>
                <w:rPr>
                  <w:sz w:val="20"/>
                  <w:color w:val="0000ff"/>
                </w:rPr>
                <w:t xml:space="preserve">G50</w:t>
              </w:r>
            </w:hyperlink>
            <w:r>
              <w:rPr>
                <w:sz w:val="20"/>
              </w:rPr>
              <w:t xml:space="preserve"> - </w:t>
            </w:r>
            <w:hyperlink w:history="0" r:id="rId98" w:tooltip="Ссылка на КонсультантПлюс">
              <w:r>
                <w:rPr>
                  <w:sz w:val="20"/>
                  <w:color w:val="0000ff"/>
                </w:rPr>
                <w:t xml:space="preserve">G58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и среднетяжелые формы заболеваний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легкие формы заболеваний с рецидивирующим течением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5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628" w:tooltip="1.20">
              <w:r>
                <w:rPr>
                  <w:sz w:val="20"/>
                  <w:color w:val="0000ff"/>
                </w:rPr>
                <w:t xml:space="preserve">1.20</w:t>
              </w:r>
            </w:hyperlink>
            <w:r>
              <w:rPr>
                <w:sz w:val="20"/>
              </w:rPr>
              <w:t xml:space="preserve">,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7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46" w:tooltip="1.30">
              <w:r>
                <w:rPr>
                  <w:sz w:val="20"/>
                  <w:color w:val="0000ff"/>
                </w:rPr>
                <w:t xml:space="preserve">1.30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1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 - </w:t>
            </w:r>
            <w:hyperlink w:history="0" w:anchor="P863" w:tooltip="1.39">
              <w:r>
                <w:rPr>
                  <w:sz w:val="20"/>
                  <w:color w:val="0000ff"/>
                </w:rPr>
                <w:t xml:space="preserve">1.39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43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47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8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  <w:r>
              <w:rPr>
                <w:sz w:val="20"/>
              </w:rPr>
              <w:t xml:space="preserve">, </w:t>
            </w:r>
            <w:hyperlink w:history="0" w:anchor="P1499" w:tooltip="4.10">
              <w:r>
                <w:rPr>
                  <w:sz w:val="20"/>
                  <w:color w:val="0000ff"/>
                </w:rPr>
                <w:t xml:space="preserve">4.10</w:t>
              </w:r>
            </w:hyperlink>
            <w:r>
              <w:rPr>
                <w:sz w:val="20"/>
              </w:rPr>
              <w:t xml:space="preserve">, </w:t>
            </w: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  <w:r>
              <w:rPr>
                <w:sz w:val="20"/>
              </w:rPr>
              <w:t xml:space="preserve">,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нервно-мышечного синапса и мышц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99" w:tooltip="Ссылка на КонсультантПлюс">
              <w:r>
                <w:rPr>
                  <w:sz w:val="20"/>
                  <w:color w:val="0000ff"/>
                </w:rPr>
                <w:t xml:space="preserve">G70</w:t>
              </w:r>
            </w:hyperlink>
            <w:r>
              <w:rPr>
                <w:sz w:val="20"/>
              </w:rPr>
              <w:t xml:space="preserve"> - </w:t>
            </w:r>
            <w:hyperlink w:history="0" r:id="rId100" w:tooltip="Ссылка на КонсультантПлюс">
              <w:r>
                <w:rPr>
                  <w:sz w:val="20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1" w:tooltip="Ссылка на КонсультантПлюс">
              <w:r>
                <w:rPr>
                  <w:sz w:val="20"/>
                  <w:color w:val="0000ff"/>
                </w:rPr>
                <w:t xml:space="preserve">G70</w:t>
              </w:r>
            </w:hyperlink>
            <w:r>
              <w:rPr>
                <w:sz w:val="20"/>
              </w:rPr>
              <w:t xml:space="preserve"> - </w:t>
            </w:r>
            <w:hyperlink w:history="0" r:id="rId102" w:tooltip="Ссылка на КонсультантПлюс">
              <w:r>
                <w:rPr>
                  <w:sz w:val="20"/>
                  <w:color w:val="0000ff"/>
                </w:rPr>
                <w:t xml:space="preserve">G73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Выраженные расстройства вегетативной нервной системы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3" w:tooltip="Ссылка на КонсультантПлюс">
              <w:r>
                <w:rPr>
                  <w:sz w:val="20"/>
                  <w:color w:val="0000ff"/>
                </w:rPr>
                <w:t xml:space="preserve">G90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550" w:tooltip="1.15.1">
              <w:r>
                <w:rPr>
                  <w:sz w:val="20"/>
                  <w:color w:val="0000ff"/>
                </w:rPr>
                <w:t xml:space="preserve">1.15.1</w:t>
              </w:r>
            </w:hyperlink>
            <w:r>
              <w:rPr>
                <w:sz w:val="20"/>
              </w:rPr>
              <w:t xml:space="preserve">, </w:t>
            </w:r>
            <w:hyperlink w:history="0" w:anchor="P628" w:tooltip="1.20">
              <w:r>
                <w:rPr>
                  <w:sz w:val="20"/>
                  <w:color w:val="0000ff"/>
                </w:rPr>
                <w:t xml:space="preserve">1.20</w:t>
              </w:r>
            </w:hyperlink>
            <w:r>
              <w:rPr>
                <w:sz w:val="20"/>
              </w:rPr>
              <w:t xml:space="preserve">,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7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1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2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1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 - </w:t>
            </w:r>
            <w:hyperlink w:history="0" w:anchor="P863" w:tooltip="1.39">
              <w:r>
                <w:rPr>
                  <w:sz w:val="20"/>
                  <w:color w:val="0000ff"/>
                </w:rPr>
                <w:t xml:space="preserve">1.39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4" w:tooltip="Ссылка на КонсультантПлюс">
              <w:r>
                <w:rPr>
                  <w:sz w:val="20"/>
                  <w:color w:val="0000ff"/>
                </w:rPr>
                <w:t xml:space="preserve">I67</w:t>
              </w:r>
            </w:hyperlink>
            <w:r>
              <w:rPr>
                <w:sz w:val="20"/>
              </w:rPr>
              <w:t xml:space="preserve"> - </w:t>
            </w:r>
            <w:hyperlink w:history="0" r:id="rId105" w:tooltip="Ссылка на КонсультантПлюс">
              <w:r>
                <w:rPr>
                  <w:sz w:val="20"/>
                  <w:color w:val="0000ff"/>
                </w:rPr>
                <w:t xml:space="preserve">I69</w:t>
              </w:r>
            </w:hyperlink>
            <w:r>
              <w:rPr>
                <w:sz w:val="20"/>
              </w:rPr>
              <w:t xml:space="preserve">, </w:t>
            </w:r>
            <w:hyperlink w:history="0" r:id="rId106" w:tooltip="Ссылка на КонсультантПлюс">
              <w:r>
                <w:rPr>
                  <w:sz w:val="20"/>
                  <w:color w:val="0000ff"/>
                </w:rPr>
                <w:t xml:space="preserve">G92</w:t>
              </w:r>
            </w:hyperlink>
            <w:r>
              <w:rPr>
                <w:sz w:val="20"/>
              </w:rPr>
              <w:t xml:space="preserve">, </w:t>
            </w:r>
            <w:hyperlink w:history="0" r:id="rId107" w:tooltip="Ссылка на КонсультантПлюс">
              <w:r>
                <w:rPr>
                  <w:sz w:val="20"/>
                  <w:color w:val="0000ff"/>
                </w:rPr>
                <w:t xml:space="preserve">G93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Миелопатии, другие болезни спинного мозга с прогрессирующим течением и/или с выраженным нарушением функции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08" w:tooltip="Ссылка на КонсультантПлюс">
              <w:r>
                <w:rPr>
                  <w:sz w:val="20"/>
                  <w:color w:val="0000ff"/>
                </w:rPr>
                <w:t xml:space="preserve">G95</w:t>
              </w:r>
            </w:hyperlink>
            <w:r>
              <w:rPr>
                <w:sz w:val="20"/>
              </w:rPr>
              <w:t xml:space="preserve">, </w:t>
            </w:r>
            <w:hyperlink w:history="0" r:id="rId109" w:tooltip="Ссылка на КонсультантПлюс">
              <w:r>
                <w:rPr>
                  <w:sz w:val="20"/>
                  <w:color w:val="0000ff"/>
                </w:rPr>
                <w:t xml:space="preserve">G99.2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VII. Болезни глаза и его придаточного аппарата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0" w:tooltip="Ссылка на КонсультантПлюс">
              <w:r>
                <w:rPr>
                  <w:sz w:val="20"/>
                  <w:color w:val="0000ff"/>
                </w:rPr>
                <w:t xml:space="preserve">H00</w:t>
              </w:r>
            </w:hyperlink>
            <w:r>
              <w:rPr>
                <w:sz w:val="20"/>
              </w:rPr>
              <w:t xml:space="preserve"> - </w:t>
            </w:r>
            <w:hyperlink w:history="0" r:id="rId111" w:tooltip="Ссылка на КонсультантПлюс">
              <w:r>
                <w:rPr>
                  <w:sz w:val="20"/>
                  <w:color w:val="0000ff"/>
                </w:rPr>
                <w:t xml:space="preserve">H05</w:t>
              </w:r>
            </w:hyperlink>
            <w:r>
              <w:rPr>
                <w:sz w:val="20"/>
              </w:rPr>
              <w:t xml:space="preserve">, </w:t>
            </w:r>
            <w:hyperlink w:history="0" r:id="rId112" w:tooltip="Ссылка на КонсультантПлюс">
              <w:r>
                <w:rPr>
                  <w:sz w:val="20"/>
                  <w:color w:val="0000ff"/>
                </w:rPr>
                <w:t xml:space="preserve">H10</w:t>
              </w:r>
            </w:hyperlink>
            <w:r>
              <w:rPr>
                <w:sz w:val="20"/>
              </w:rPr>
              <w:t xml:space="preserve"> - H12, </w:t>
            </w:r>
            <w:hyperlink w:history="0" r:id="rId113" w:tooltip="Ссылка на КонсультантПлюс">
              <w:r>
                <w:rPr>
                  <w:sz w:val="20"/>
                  <w:color w:val="0000ff"/>
                </w:rPr>
                <w:t xml:space="preserve">H15</w:t>
              </w:r>
            </w:hyperlink>
            <w:r>
              <w:rPr>
                <w:sz w:val="20"/>
              </w:rPr>
              <w:t xml:space="preserve"> - </w:t>
            </w:r>
            <w:hyperlink w:history="0" r:id="rId114" w:tooltip="Ссылка на КонсультантПлюс">
              <w:r>
                <w:rPr>
                  <w:sz w:val="20"/>
                  <w:color w:val="0000ff"/>
                </w:rPr>
                <w:t xml:space="preserve">H21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37" w:tooltip="1.3">
              <w:r>
                <w:rPr>
                  <w:sz w:val="20"/>
                  <w:color w:val="0000ff"/>
                </w:rPr>
                <w:t xml:space="preserve">1.3</w:t>
              </w:r>
            </w:hyperlink>
            <w:r>
              <w:rPr>
                <w:sz w:val="20"/>
              </w:rPr>
              <w:t xml:space="preserve">, </w:t>
            </w:r>
            <w:hyperlink w:history="0" w:anchor="P35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 -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52" w:tooltip="1.16">
              <w:r>
                <w:rPr>
                  <w:sz w:val="20"/>
                  <w:color w:val="0000ff"/>
                </w:rPr>
                <w:t xml:space="preserve">1.16</w:t>
              </w:r>
            </w:hyperlink>
            <w:r>
              <w:rPr>
                <w:sz w:val="20"/>
              </w:rPr>
              <w:t xml:space="preserve">, </w:t>
            </w:r>
            <w:hyperlink w:history="0" w:anchor="P59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8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69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79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40" w:tooltip="1.37.2">
              <w:r>
                <w:rPr>
                  <w:sz w:val="20"/>
                  <w:color w:val="0000ff"/>
                </w:rPr>
                <w:t xml:space="preserve">1.37.2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87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8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6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37" w:tooltip="III. Аэрозоли преимущественно фиброгенного действия (АПФД) и пыли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w:anchor="P1493" w:tooltip="4.9">
              <w:r>
                <w:rPr>
                  <w:sz w:val="20"/>
                  <w:color w:val="0000ff"/>
                </w:rPr>
                <w:t xml:space="preserve">4.9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58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62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83" w:tooltip="1.7.1">
              <w:r>
                <w:rPr>
                  <w:sz w:val="20"/>
                  <w:color w:val="0000ff"/>
                </w:rPr>
                <w:t xml:space="preserve">1.7.1</w:t>
              </w:r>
            </w:hyperlink>
            <w:r>
              <w:rPr>
                <w:sz w:val="20"/>
              </w:rPr>
              <w:t xml:space="preserve">, </w:t>
            </w:r>
            <w:hyperlink w:history="0" w:anchor="P392" w:tooltip="1.7.2">
              <w:r>
                <w:rPr>
                  <w:sz w:val="20"/>
                  <w:color w:val="0000ff"/>
                </w:rPr>
                <w:t xml:space="preserve">1.7.2</w:t>
              </w:r>
            </w:hyperlink>
            <w:r>
              <w:rPr>
                <w:sz w:val="20"/>
              </w:rPr>
              <w:t xml:space="preserve">, </w:t>
            </w:r>
            <w:hyperlink w:history="0" w:anchor="P402" w:tooltip="1.8">
              <w:r>
                <w:rPr>
                  <w:sz w:val="20"/>
                  <w:color w:val="0000ff"/>
                </w:rPr>
                <w:t xml:space="preserve">1.8</w:t>
              </w:r>
            </w:hyperlink>
            <w:r>
              <w:rPr>
                <w:sz w:val="20"/>
              </w:rPr>
              <w:t xml:space="preserve">,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52" w:tooltip="1.16">
              <w:r>
                <w:rPr>
                  <w:sz w:val="20"/>
                  <w:color w:val="0000ff"/>
                </w:rPr>
                <w:t xml:space="preserve">1.16</w:t>
              </w:r>
            </w:hyperlink>
            <w:r>
              <w:rPr>
                <w:sz w:val="20"/>
              </w:rPr>
              <w:t xml:space="preserve">, </w:t>
            </w:r>
            <w:hyperlink w:history="0" w:anchor="P59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8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69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79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3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87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8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6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37" w:tooltip="III. Аэрозоли преимущественно фиброгенного действия (АПФД) и пыли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w:anchor="P147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8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хрусталика, сосудистой оболочки, сетчатки: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15" w:tooltip="Ссылка на КонсультантПлюс">
              <w:r>
                <w:rPr>
                  <w:sz w:val="20"/>
                  <w:color w:val="0000ff"/>
                </w:rPr>
                <w:t xml:space="preserve">H25</w:t>
              </w:r>
            </w:hyperlink>
            <w:r>
              <w:rPr>
                <w:sz w:val="20"/>
              </w:rPr>
              <w:t xml:space="preserve"> - </w:t>
            </w:r>
            <w:hyperlink w:history="0" r:id="rId116" w:tooltip="Ссылка на КонсультантПлюс">
              <w:r>
                <w:rPr>
                  <w:sz w:val="20"/>
                  <w:color w:val="0000ff"/>
                </w:rPr>
                <w:t xml:space="preserve">H26</w:t>
              </w:r>
            </w:hyperlink>
            <w:r>
              <w:rPr>
                <w:sz w:val="20"/>
              </w:rPr>
              <w:t xml:space="preserve">, </w:t>
            </w:r>
            <w:hyperlink w:history="0" r:id="rId117" w:tooltip="Ссылка на КонсультантПлюс">
              <w:r>
                <w:rPr>
                  <w:sz w:val="20"/>
                  <w:color w:val="0000ff"/>
                </w:rPr>
                <w:t xml:space="preserve">H30</w:t>
              </w:r>
            </w:hyperlink>
            <w:r>
              <w:rPr>
                <w:sz w:val="20"/>
              </w:rPr>
              <w:t xml:space="preserve"> - </w:t>
            </w:r>
            <w:hyperlink w:history="0" r:id="rId118" w:tooltip="Ссылка на КонсультантПлюс">
              <w:r>
                <w:rPr>
                  <w:sz w:val="20"/>
                  <w:color w:val="0000ff"/>
                </w:rPr>
                <w:t xml:space="preserve">H34</w:t>
              </w:r>
            </w:hyperlink>
            <w:r>
              <w:rPr>
                <w:sz w:val="20"/>
              </w:rPr>
              <w:t xml:space="preserve">, </w:t>
            </w:r>
            <w:hyperlink w:history="0" r:id="rId119" w:tooltip="Ссылка на КонсультантПлюс">
              <w:r>
                <w:rPr>
                  <w:sz w:val="20"/>
                  <w:color w:val="0000ff"/>
                </w:rPr>
                <w:t xml:space="preserve">H35.3</w:t>
              </w:r>
            </w:hyperlink>
            <w:r>
              <w:rPr>
                <w:sz w:val="20"/>
              </w:rPr>
              <w:t xml:space="preserve"> - </w:t>
            </w:r>
            <w:hyperlink w:history="0" r:id="rId120" w:tooltip="Ссылка на КонсультантПлюс">
              <w:r>
                <w:rPr>
                  <w:sz w:val="20"/>
                  <w:color w:val="0000ff"/>
                </w:rPr>
                <w:t xml:space="preserve">H36</w:t>
              </w:r>
            </w:hyperlink>
            <w:r>
              <w:rPr>
                <w:sz w:val="20"/>
              </w:rPr>
              <w:t xml:space="preserve">, </w:t>
            </w:r>
            <w:hyperlink w:history="0" r:id="rId121" w:tooltip="Ссылка на КонсультантПлюс">
              <w:r>
                <w:rPr>
                  <w:sz w:val="20"/>
                  <w:color w:val="0000ff"/>
                </w:rPr>
                <w:t xml:space="preserve">H44.2</w:t>
              </w:r>
            </w:hyperlink>
            <w:r>
              <w:rPr>
                <w:sz w:val="20"/>
              </w:rPr>
              <w:t xml:space="preserve"> - </w:t>
            </w:r>
            <w:hyperlink w:history="0" r:id="rId122" w:tooltip="Ссылка на КонсультантПлюс">
              <w:r>
                <w:rPr>
                  <w:sz w:val="20"/>
                  <w:color w:val="0000ff"/>
                </w:rPr>
                <w:t xml:space="preserve">H44.5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катаракта с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6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422" w:tooltip="4.2.1">
              <w:r>
                <w:rPr>
                  <w:sz w:val="20"/>
                  <w:color w:val="0000ff"/>
                </w:rPr>
                <w:t xml:space="preserve">4.2.1</w:t>
              </w:r>
            </w:hyperlink>
            <w:r>
              <w:rPr>
                <w:sz w:val="20"/>
              </w:rPr>
              <w:t xml:space="preserve">, </w:t>
            </w:r>
            <w:hyperlink w:history="0" w:anchor="P1424" w:tooltip="4.2.2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w:anchor="P148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22" w:tooltip="4.2.1">
              <w:r>
                <w:rPr>
                  <w:sz w:val="20"/>
                  <w:color w:val="0000ff"/>
                </w:rPr>
                <w:t xml:space="preserve">4.2.1</w:t>
              </w:r>
            </w:hyperlink>
            <w:r>
              <w:rPr>
                <w:sz w:val="20"/>
              </w:rPr>
              <w:t xml:space="preserve">, </w:t>
            </w:r>
            <w:hyperlink w:history="0" w:anchor="P1424" w:tooltip="4.2.2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w:anchor="P148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  <w:r>
              <w:rPr>
                <w:sz w:val="20"/>
              </w:rPr>
              <w:t xml:space="preserve">, </w:t>
            </w:r>
            <w:hyperlink w:history="0" w:anchor="P1526" w:tooltip="5.2.1">
              <w:r>
                <w:rPr>
                  <w:sz w:val="20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0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Глаукома: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23" w:tooltip="Ссылка на КонсультантПлюс">
              <w:r>
                <w:rPr>
                  <w:sz w:val="20"/>
                  <w:color w:val="0000ff"/>
                </w:rPr>
                <w:t xml:space="preserve">H40.1</w:t>
              </w:r>
            </w:hyperlink>
            <w:r>
              <w:rPr>
                <w:sz w:val="20"/>
              </w:rPr>
              <w:t xml:space="preserve"> - </w:t>
            </w:r>
            <w:hyperlink w:history="0" r:id="rId124" w:tooltip="Ссылка на КонсультантПлюс">
              <w:r>
                <w:rPr>
                  <w:sz w:val="20"/>
                  <w:color w:val="0000ff"/>
                </w:rPr>
                <w:t xml:space="preserve">H42.8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глаукома декомпенсированная (вгд свыше 27 мм рт ст)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глаукома III стадии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6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422" w:tooltip="4.2.1">
              <w:r>
                <w:rPr>
                  <w:sz w:val="20"/>
                  <w:color w:val="0000ff"/>
                </w:rPr>
                <w:t xml:space="preserve">4.2.1</w:t>
              </w:r>
            </w:hyperlink>
            <w:r>
              <w:rPr>
                <w:sz w:val="20"/>
              </w:rPr>
              <w:t xml:space="preserve">, </w:t>
            </w:r>
            <w:hyperlink w:history="0" w:anchor="P1424" w:tooltip="4.2.2">
              <w:r>
                <w:rPr>
                  <w:sz w:val="20"/>
                  <w:color w:val="0000ff"/>
                </w:rPr>
                <w:t xml:space="preserve">4.2.2</w:t>
              </w:r>
            </w:hyperlink>
            <w:r>
              <w:rPr>
                <w:sz w:val="20"/>
              </w:rPr>
              <w:t xml:space="preserve">, </w:t>
            </w: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зрительного нерва и зрительных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25" w:tooltip="Ссылка на КонсультантПлюс">
              <w:r>
                <w:rPr>
                  <w:sz w:val="20"/>
                  <w:color w:val="0000ff"/>
                </w:rPr>
                <w:t xml:space="preserve">H46</w:t>
              </w:r>
            </w:hyperlink>
            <w:r>
              <w:rPr>
                <w:sz w:val="20"/>
              </w:rPr>
              <w:t xml:space="preserve"> - </w:t>
            </w:r>
            <w:hyperlink w:history="0" r:id="rId126" w:tooltip="Ссылка на КонсультантПлюс">
              <w:r>
                <w:rPr>
                  <w:sz w:val="20"/>
                  <w:color w:val="0000ff"/>
                </w:rPr>
                <w:t xml:space="preserve">H47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676" w:tooltip="1.27">
              <w:r>
                <w:rPr>
                  <w:sz w:val="20"/>
                  <w:color w:val="0000ff"/>
                </w:rPr>
                <w:t xml:space="preserve">1.27</w:t>
              </w:r>
            </w:hyperlink>
            <w:r>
              <w:rPr>
                <w:sz w:val="20"/>
              </w:rPr>
              <w:t xml:space="preserve">, </w:t>
            </w:r>
            <w:hyperlink w:history="0" w:anchor="P71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2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  <w:r>
              <w:rPr>
                <w:sz w:val="20"/>
              </w:rPr>
              <w:t xml:space="preserve">, </w:t>
            </w:r>
            <w:hyperlink w:history="0" w:anchor="P746" w:tooltip="1.30">
              <w:r>
                <w:rPr>
                  <w:sz w:val="20"/>
                  <w:color w:val="0000ff"/>
                </w:rPr>
                <w:t xml:space="preserve">1.30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812" w:tooltip="1.37">
              <w:r>
                <w:rPr>
                  <w:sz w:val="20"/>
                  <w:color w:val="0000ff"/>
                </w:rPr>
                <w:t xml:space="preserve">1.37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64" w:tooltip="1.47.3">
              <w:r>
                <w:rPr>
                  <w:sz w:val="20"/>
                  <w:color w:val="0000ff"/>
                </w:rPr>
                <w:t xml:space="preserve">1.47.3</w:t>
              </w:r>
            </w:hyperlink>
            <w:r>
              <w:rPr>
                <w:sz w:val="20"/>
              </w:rPr>
              <w:t xml:space="preserve">, </w:t>
            </w:r>
            <w:hyperlink w:history="0" w:anchor="P1132" w:tooltip="1.52.6">
              <w:r>
                <w:rPr>
                  <w:sz w:val="20"/>
                  <w:color w:val="0000ff"/>
                </w:rPr>
                <w:t xml:space="preserve">1.52.6</w:t>
              </w:r>
            </w:hyperlink>
            <w:r>
              <w:rPr>
                <w:sz w:val="20"/>
              </w:rPr>
              <w:t xml:space="preserve">, </w:t>
            </w:r>
            <w:hyperlink w:history="0" w:anchor="P1526" w:tooltip="5.2.1">
              <w:r>
                <w:rPr>
                  <w:sz w:val="20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Нарушение рефракции и аккомодации: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27" w:tooltip="Ссылка на КонсультантПлюс">
              <w:r>
                <w:rPr>
                  <w:sz w:val="20"/>
                  <w:color w:val="0000ff"/>
                </w:rPr>
                <w:t xml:space="preserve">H52</w:t>
              </w:r>
            </w:hyperlink>
            <w:r>
              <w:rPr>
                <w:sz w:val="20"/>
              </w:rPr>
              <w:t xml:space="preserve"> - </w:t>
            </w:r>
            <w:hyperlink w:history="0" r:id="rId128" w:tooltip="Ссылка на КонсультантПлюс">
              <w:r>
                <w:rPr>
                  <w:sz w:val="20"/>
                  <w:color w:val="0000ff"/>
                </w:rPr>
                <w:t xml:space="preserve">H53</w:t>
              </w:r>
            </w:hyperlink>
            <w:r>
              <w:rPr>
                <w:sz w:val="20"/>
              </w:rPr>
              <w:t xml:space="preserve">, </w:t>
            </w:r>
            <w:hyperlink w:history="0" r:id="rId129" w:tooltip="Ссылка на КонсультантПлюс">
              <w:r>
                <w:rPr>
                  <w:sz w:val="20"/>
                  <w:color w:val="0000ff"/>
                </w:rPr>
                <w:t xml:space="preserve">H44.2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и нарушения, приводящие к 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0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  <w:r>
              <w:rPr>
                <w:sz w:val="20"/>
              </w:rPr>
              <w:t xml:space="preserve"> - </w:t>
            </w:r>
            <w:hyperlink w:history="0" w:anchor="P143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526" w:tooltip="5.2.1">
              <w:r>
                <w:rPr>
                  <w:sz w:val="20"/>
                  <w:color w:val="0000ff"/>
                </w:rPr>
                <w:t xml:space="preserve">5.2.1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6" w:tooltip="6.2">
              <w:r>
                <w:rPr>
                  <w:sz w:val="20"/>
                  <w:color w:val="0000ff"/>
                </w:rPr>
                <w:t xml:space="preserve">6.2</w:t>
              </w:r>
            </w:hyperlink>
            <w:r>
              <w:rPr>
                <w:sz w:val="20"/>
              </w:rPr>
              <w:t xml:space="preserve">, </w:t>
            </w:r>
            <w:hyperlink w:history="0" w:anchor="P1558" w:tooltip="7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w:anchor="P158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2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, </w:t>
            </w:r>
            <w:hyperlink w:history="0" w:anchor="P1643" w:tooltip="13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, </w:t>
            </w:r>
            <w:hyperlink w:history="0" w:anchor="P1670" w:tooltip="15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,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54" w:tooltip="6.1">
              <w:r>
                <w:rPr>
                  <w:sz w:val="20"/>
                  <w:color w:val="0000ff"/>
                </w:rPr>
                <w:t xml:space="preserve">6.1</w:t>
              </w:r>
            </w:hyperlink>
            <w:r>
              <w:rPr>
                <w:sz w:val="20"/>
              </w:rPr>
              <w:t xml:space="preserve">, </w:t>
            </w:r>
            <w:hyperlink w:history="0" w:anchor="P1569" w:tooltip="8">
              <w:r>
                <w:rPr>
                  <w:sz w:val="20"/>
                  <w:color w:val="0000ff"/>
                </w:rPr>
                <w:t xml:space="preserve">8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0" w:tooltip="Ссылка на КонсультантПлюс">
              <w:r>
                <w:rPr>
                  <w:sz w:val="20"/>
                  <w:color w:val="0000ff"/>
                </w:rPr>
                <w:t xml:space="preserve">H49</w:t>
              </w:r>
            </w:hyperlink>
            <w:r>
              <w:rPr>
                <w:sz w:val="20"/>
              </w:rPr>
              <w:t xml:space="preserve"> - </w:t>
            </w:r>
            <w:hyperlink w:history="0" r:id="rId131" w:tooltip="Ссылка на КонсультантПлюс">
              <w:r>
                <w:rPr>
                  <w:sz w:val="20"/>
                  <w:color w:val="0000ff"/>
                </w:rPr>
                <w:t xml:space="preserve">H50.8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w:anchor="P158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 -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32" w:tooltip="Ссылка на КонсультантПлюс">
              <w:r>
                <w:rPr>
                  <w:sz w:val="20"/>
                  <w:color w:val="0000ff"/>
                </w:rPr>
                <w:t xml:space="preserve">H40.1</w:t>
              </w:r>
            </w:hyperlink>
            <w:r>
              <w:rPr>
                <w:sz w:val="20"/>
              </w:rPr>
              <w:t xml:space="preserve"> - </w:t>
            </w:r>
            <w:hyperlink w:history="0" r:id="rId133" w:tooltip="Ссылка на КонсультантПлюс">
              <w:r>
                <w:rPr>
                  <w:sz w:val="20"/>
                  <w:color w:val="0000ff"/>
                </w:rPr>
                <w:t xml:space="preserve">H40.8</w:t>
              </w:r>
            </w:hyperlink>
            <w:r>
              <w:rPr>
                <w:sz w:val="20"/>
              </w:rPr>
              <w:t xml:space="preserve">, </w:t>
            </w:r>
            <w:hyperlink w:history="0" r:id="rId134" w:tooltip="Ссылка на КонсультантПлюс">
              <w:r>
                <w:rPr>
                  <w:sz w:val="20"/>
                  <w:color w:val="0000ff"/>
                </w:rPr>
                <w:t xml:space="preserve">H35.4</w:t>
              </w:r>
            </w:hyperlink>
            <w:r>
              <w:rPr>
                <w:sz w:val="20"/>
              </w:rPr>
              <w:t xml:space="preserve">, </w:t>
            </w:r>
            <w:hyperlink w:history="0" r:id="rId135" w:tooltip="Ссылка на КонсультантПлюс">
              <w:r>
                <w:rPr>
                  <w:sz w:val="20"/>
                  <w:color w:val="0000ff"/>
                </w:rPr>
                <w:t xml:space="preserve">H44.2</w:t>
              </w:r>
            </w:hyperlink>
            <w:r>
              <w:rPr>
                <w:sz w:val="20"/>
              </w:rPr>
              <w:t xml:space="preserve">, </w:t>
            </w:r>
            <w:hyperlink w:history="0" r:id="rId136" w:tooltip="Ссылка на КонсультантПлюс">
              <w:r>
                <w:rPr>
                  <w:sz w:val="20"/>
                  <w:color w:val="0000ff"/>
                </w:rPr>
                <w:t xml:space="preserve">H47</w:t>
              </w:r>
            </w:hyperlink>
            <w:r>
              <w:rPr>
                <w:sz w:val="20"/>
              </w:rPr>
              <w:t xml:space="preserve"> - </w:t>
            </w:r>
            <w:hyperlink w:history="0" r:id="rId137" w:tooltip="Ссылка на КонсультантПлюс">
              <w:r>
                <w:rPr>
                  <w:sz w:val="20"/>
                  <w:color w:val="0000ff"/>
                </w:rPr>
                <w:t xml:space="preserve">H48.1</w:t>
              </w:r>
            </w:hyperlink>
            <w:r>
              <w:rPr>
                <w:sz w:val="20"/>
              </w:rPr>
              <w:t xml:space="preserve">, </w:t>
            </w:r>
            <w:hyperlink w:history="0" r:id="rId138" w:tooltip="Ссылка на КонсультантПлюс">
              <w:r>
                <w:rPr>
                  <w:sz w:val="20"/>
                  <w:color w:val="0000ff"/>
                </w:rPr>
                <w:t xml:space="preserve">H50.0</w:t>
              </w:r>
            </w:hyperlink>
            <w:r>
              <w:rPr>
                <w:sz w:val="20"/>
              </w:rPr>
              <w:t xml:space="preserve">, </w:t>
            </w:r>
            <w:hyperlink w:history="0" r:id="rId139" w:tooltip="Ссылка на КонсультантПлюс">
              <w:r>
                <w:rPr>
                  <w:sz w:val="20"/>
                  <w:color w:val="0000ff"/>
                </w:rPr>
                <w:t xml:space="preserve">H53.4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, </w:t>
            </w:r>
            <w:hyperlink w:history="0" w:anchor="P158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 -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0" w:tooltip="Ссылка на КонсультантПлюс">
              <w:r>
                <w:rPr>
                  <w:sz w:val="20"/>
                  <w:color w:val="0000ff"/>
                </w:rPr>
                <w:t xml:space="preserve">H53.5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VIII. Болезни уха и сосцевидного отростка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Нарушения вестибулярной функции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1" w:tooltip="Ссылка на КонсультантПлюс">
              <w:r>
                <w:rPr>
                  <w:sz w:val="20"/>
                  <w:color w:val="0000ff"/>
                </w:rPr>
                <w:t xml:space="preserve">H81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3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459" w:tooltip="4.4">
              <w:r>
                <w:rPr>
                  <w:sz w:val="20"/>
                  <w:color w:val="0000ff"/>
                </w:rPr>
                <w:t xml:space="preserve">4.4</w:t>
              </w:r>
            </w:hyperlink>
            <w:r>
              <w:rPr>
                <w:sz w:val="20"/>
              </w:rPr>
              <w:t xml:space="preserve">, </w:t>
            </w:r>
            <w:hyperlink w:history="0" w:anchor="P1471" w:tooltip="4.6">
              <w:r>
                <w:rPr>
                  <w:sz w:val="20"/>
                  <w:color w:val="0000ff"/>
                </w:rPr>
                <w:t xml:space="preserve">4.6</w:t>
              </w:r>
            </w:hyperlink>
            <w:r>
              <w:rPr>
                <w:sz w:val="20"/>
              </w:rPr>
              <w:t xml:space="preserve">, </w:t>
            </w:r>
            <w:hyperlink w:history="0" w:anchor="P1499" w:tooltip="4.10">
              <w:r>
                <w:rPr>
                  <w:sz w:val="20"/>
                  <w:color w:val="0000ff"/>
                </w:rPr>
                <w:t xml:space="preserve">4.10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580" w:tooltip="9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, </w:t>
            </w:r>
            <w:hyperlink w:history="0" w:anchor="P162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поступающих на работу - I степень снижения слуха;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работающих - II и более степень снижения слуха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2" w:tooltip="Ссылка на КонсультантПлюс">
              <w:r>
                <w:rPr>
                  <w:sz w:val="20"/>
                  <w:color w:val="0000ff"/>
                </w:rPr>
                <w:t xml:space="preserve">H65</w:t>
              </w:r>
            </w:hyperlink>
            <w:r>
              <w:rPr>
                <w:sz w:val="20"/>
              </w:rPr>
              <w:t xml:space="preserve"> - </w:t>
            </w:r>
            <w:hyperlink w:history="0" r:id="rId143" w:tooltip="Ссылка на КонсультантПлюс">
              <w:r>
                <w:rPr>
                  <w:sz w:val="20"/>
                  <w:color w:val="0000ff"/>
                </w:rPr>
                <w:t xml:space="preserve">H75</w:t>
              </w:r>
            </w:hyperlink>
            <w:r>
              <w:rPr>
                <w:sz w:val="20"/>
              </w:rPr>
              <w:t xml:space="preserve">, </w:t>
            </w:r>
            <w:hyperlink w:history="0" r:id="rId144" w:tooltip="Ссылка на КонсультантПлюс">
              <w:r>
                <w:rPr>
                  <w:sz w:val="20"/>
                  <w:color w:val="0000ff"/>
                </w:rPr>
                <w:t xml:space="preserve">H83.3</w:t>
              </w:r>
            </w:hyperlink>
            <w:r>
              <w:rPr>
                <w:sz w:val="20"/>
              </w:rPr>
              <w:t xml:space="preserve">, </w:t>
            </w:r>
            <w:hyperlink w:history="0" r:id="rId145" w:tooltip="Ссылка на КонсультантПлюс">
              <w:r>
                <w:rPr>
                  <w:sz w:val="20"/>
                  <w:color w:val="0000ff"/>
                </w:rPr>
                <w:t xml:space="preserve">H90</w:t>
              </w:r>
            </w:hyperlink>
            <w:r>
              <w:rPr>
                <w:sz w:val="20"/>
              </w:rPr>
              <w:t xml:space="preserve">, </w:t>
            </w:r>
            <w:hyperlink w:history="0" r:id="rId146" w:tooltip="Ссылка на КонсультантПлюс">
              <w:r>
                <w:rPr>
                  <w:sz w:val="20"/>
                  <w:color w:val="0000ff"/>
                </w:rPr>
                <w:t xml:space="preserve">H91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449" w:tooltip="4.3.2">
              <w:r>
                <w:rPr>
                  <w:sz w:val="20"/>
                  <w:color w:val="0000ff"/>
                </w:rPr>
                <w:t xml:space="preserve">4.3.2</w:t>
              </w:r>
            </w:hyperlink>
            <w:r>
              <w:rPr>
                <w:sz w:val="20"/>
              </w:rPr>
              <w:t xml:space="preserve">, </w:t>
            </w:r>
            <w:hyperlink w:history="0" w:anchor="P1459" w:tooltip="4.4">
              <w:r>
                <w:rPr>
                  <w:sz w:val="20"/>
                  <w:color w:val="0000ff"/>
                </w:rPr>
                <w:t xml:space="preserve">4.4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27" w:tooltip="12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IX. Болезни системы кровообращения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47" w:tooltip="Ссылка на КонсультантПлюс">
              <w:r>
                <w:rPr>
                  <w:sz w:val="20"/>
                  <w:color w:val="0000ff"/>
                </w:rPr>
                <w:t xml:space="preserve">I05</w:t>
              </w:r>
            </w:hyperlink>
            <w:r>
              <w:rPr>
                <w:sz w:val="20"/>
              </w:rPr>
              <w:t xml:space="preserve"> - </w:t>
            </w:r>
            <w:hyperlink w:history="0" r:id="rId148" w:tooltip="Ссылка на КонсультантПлюс">
              <w:r>
                <w:rPr>
                  <w:sz w:val="20"/>
                  <w:color w:val="0000ff"/>
                </w:rPr>
                <w:t xml:space="preserve">I09</w:t>
              </w:r>
            </w:hyperlink>
            <w:r>
              <w:rPr>
                <w:sz w:val="20"/>
              </w:rPr>
              <w:t xml:space="preserve">, </w:t>
            </w:r>
            <w:hyperlink w:history="0" r:id="rId149" w:tooltip="Ссылка на КонсультантПлюс">
              <w:r>
                <w:rPr>
                  <w:sz w:val="20"/>
                  <w:color w:val="0000ff"/>
                </w:rPr>
                <w:t xml:space="preserve">I30</w:t>
              </w:r>
            </w:hyperlink>
            <w:r>
              <w:rPr>
                <w:sz w:val="20"/>
              </w:rPr>
              <w:t xml:space="preserve"> - </w:t>
            </w:r>
            <w:hyperlink w:history="0" r:id="rId150" w:tooltip="Ссылка на КонсультантПлюс">
              <w:r>
                <w:rPr>
                  <w:sz w:val="20"/>
                  <w:color w:val="0000ff"/>
                </w:rPr>
                <w:t xml:space="preserve">I42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1" w:tooltip="Ссылка на КонсультантПлюс">
              <w:r>
                <w:rPr>
                  <w:sz w:val="20"/>
                  <w:color w:val="0000ff"/>
                </w:rPr>
                <w:t xml:space="preserve">I10</w:t>
              </w:r>
            </w:hyperlink>
            <w:r>
              <w:rPr>
                <w:sz w:val="20"/>
              </w:rPr>
              <w:t xml:space="preserve"> - </w:t>
            </w:r>
            <w:hyperlink w:history="0" r:id="rId152" w:tooltip="Ссылка на КонсультантПлюс">
              <w:r>
                <w:rPr>
                  <w:sz w:val="20"/>
                  <w:color w:val="0000ff"/>
                </w:rPr>
                <w:t xml:space="preserve">I15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713" w:tooltip="1.29.2">
              <w:r>
                <w:rPr>
                  <w:sz w:val="20"/>
                  <w:color w:val="0000ff"/>
                </w:rPr>
                <w:t xml:space="preserve">1.29.2</w:t>
              </w:r>
            </w:hyperlink>
            <w:r>
              <w:rPr>
                <w:sz w:val="20"/>
              </w:rPr>
              <w:t xml:space="preserve">, </w:t>
            </w:r>
            <w:hyperlink w:history="0" w:anchor="P721" w:tooltip="1.29.3">
              <w:r>
                <w:rPr>
                  <w:sz w:val="20"/>
                  <w:color w:val="0000ff"/>
                </w:rPr>
                <w:t xml:space="preserve">1.29.3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03" w:tooltip="18">
              <w:r>
                <w:rPr>
                  <w:sz w:val="20"/>
                  <w:color w:val="0000ff"/>
                </w:rPr>
                <w:t xml:space="preserve">18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74" w:tooltip="19.2">
              <w:r>
                <w:rPr>
                  <w:sz w:val="20"/>
                  <w:color w:val="0000ff"/>
                </w:rPr>
                <w:t xml:space="preserve">19.2</w:t>
              </w:r>
            </w:hyperlink>
            <w:r>
              <w:rPr>
                <w:sz w:val="20"/>
              </w:rPr>
              <w:t xml:space="preserve">, </w:t>
            </w:r>
            <w:hyperlink w:history="0" w:anchor="P1795" w:tooltip="19.3">
              <w:r>
                <w:rPr>
                  <w:sz w:val="20"/>
                  <w:color w:val="0000ff"/>
                </w:rPr>
                <w:t xml:space="preserve">19.3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Ишемическая болезнь сердца: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3" w:tooltip="Ссылка на КонсультантПлюс">
              <w:r>
                <w:rPr>
                  <w:sz w:val="20"/>
                  <w:color w:val="0000ff"/>
                </w:rPr>
                <w:t xml:space="preserve">I20</w:t>
              </w:r>
            </w:hyperlink>
            <w:r>
              <w:rPr>
                <w:sz w:val="20"/>
              </w:rPr>
              <w:t xml:space="preserve"> - </w:t>
            </w:r>
            <w:hyperlink w:history="0" r:id="rId154" w:tooltip="Ссылка на КонсультантПлюс">
              <w:r>
                <w:rPr>
                  <w:sz w:val="20"/>
                  <w:color w:val="0000ff"/>
                </w:rPr>
                <w:t xml:space="preserve">I25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22" w:tooltip="11.4">
              <w:r>
                <w:rPr>
                  <w:sz w:val="20"/>
                  <w:color w:val="0000ff"/>
                </w:rPr>
                <w:t xml:space="preserve">11.4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5" w:tooltip="Ссылка на КонсультантПлюс">
              <w:r>
                <w:rPr>
                  <w:sz w:val="20"/>
                  <w:color w:val="0000ff"/>
                </w:rPr>
                <w:t xml:space="preserve">I70</w:t>
              </w:r>
            </w:hyperlink>
            <w:r>
              <w:rPr>
                <w:sz w:val="20"/>
              </w:rPr>
              <w:t xml:space="preserve"> - </w:t>
            </w:r>
            <w:hyperlink w:history="0" r:id="rId156" w:tooltip="Ссылка на КонсультантПлюс">
              <w:r>
                <w:rPr>
                  <w:sz w:val="20"/>
                  <w:color w:val="0000ff"/>
                </w:rPr>
                <w:t xml:space="preserve">I78</w:t>
              </w:r>
            </w:hyperlink>
          </w:p>
          <w:p>
            <w:pPr>
              <w:pStyle w:val="0"/>
              <w:jc w:val="center"/>
            </w:pPr>
            <w:hyperlink w:history="0" r:id="rId157" w:tooltip="Ссылка на КонсультантПлюс">
              <w:r>
                <w:rPr>
                  <w:sz w:val="20"/>
                  <w:color w:val="0000ff"/>
                </w:rPr>
                <w:t xml:space="preserve">I80</w:t>
              </w:r>
            </w:hyperlink>
            <w:r>
              <w:rPr>
                <w:sz w:val="20"/>
              </w:rPr>
              <w:t xml:space="preserve"> - </w:t>
            </w:r>
            <w:hyperlink w:history="0" r:id="rId158" w:tooltip="Ссылка на КонсультантПлюс">
              <w:r>
                <w:rPr>
                  <w:sz w:val="20"/>
                  <w:color w:val="0000ff"/>
                </w:rPr>
                <w:t xml:space="preserve">I89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аневризма и расслоение аорты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флебит и тромбофлебит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0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заболевания с хронической 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32" w:tooltip="4.3">
              <w:r>
                <w:rPr>
                  <w:sz w:val="20"/>
                  <w:color w:val="0000ff"/>
                </w:rPr>
                <w:t xml:space="preserve">4.3</w:t>
              </w:r>
            </w:hyperlink>
            <w:r>
              <w:rPr>
                <w:sz w:val="20"/>
              </w:rPr>
              <w:t xml:space="preserve">, </w:t>
            </w:r>
            <w:hyperlink w:history="0" w:anchor="P147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22" w:tooltip="11.4">
              <w:r>
                <w:rPr>
                  <w:sz w:val="20"/>
                  <w:color w:val="0000ff"/>
                </w:rPr>
                <w:t xml:space="preserve">11.4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X. Болезни органов дыхания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верхних дыхательных путей: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59" w:tooltip="Ссылка на КонсультантПлюс">
              <w:r>
                <w:rPr>
                  <w:sz w:val="20"/>
                  <w:color w:val="0000ff"/>
                </w:rPr>
                <w:t xml:space="preserve">J30</w:t>
              </w:r>
            </w:hyperlink>
            <w:r>
              <w:rPr>
                <w:sz w:val="20"/>
              </w:rPr>
              <w:t xml:space="preserve"> - </w:t>
            </w:r>
            <w:hyperlink w:history="0" r:id="rId160" w:tooltip="Ссылка на КонсультантПлюс">
              <w:r>
                <w:rPr>
                  <w:sz w:val="20"/>
                  <w:color w:val="0000ff"/>
                </w:rPr>
                <w:t xml:space="preserve">J38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вазомоторный, аллергический ринит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2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5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6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40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 - </w:t>
            </w:r>
            <w:hyperlink w:history="0" w:anchor="P435" w:tooltip="1.8.3">
              <w:r>
                <w:rPr>
                  <w:sz w:val="20"/>
                  <w:color w:val="0000ff"/>
                </w:rPr>
                <w:t xml:space="preserve">1.8.3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62" w:tooltip="1.17">
              <w:r>
                <w:rPr>
                  <w:sz w:val="20"/>
                  <w:color w:val="0000ff"/>
                </w:rPr>
                <w:t xml:space="preserve">1.17</w:t>
              </w:r>
            </w:hyperlink>
            <w:r>
              <w:rPr>
                <w:sz w:val="20"/>
              </w:rPr>
              <w:t xml:space="preserve">, </w:t>
            </w:r>
            <w:hyperlink w:history="0" w:anchor="P64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 - </w:t>
            </w:r>
            <w:hyperlink w:history="0" w:anchor="P67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737" w:tooltip="1.29.5">
              <w:r>
                <w:rPr>
                  <w:sz w:val="20"/>
                  <w:color w:val="0000ff"/>
                </w:rPr>
                <w:t xml:space="preserve">1.29.5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8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06" w:tooltip="1.36.1">
              <w:r>
                <w:rPr>
                  <w:sz w:val="20"/>
                  <w:color w:val="0000ff"/>
                </w:rPr>
                <w:t xml:space="preserve">1.36.1</w:t>
              </w:r>
            </w:hyperlink>
            <w:r>
              <w:rPr>
                <w:sz w:val="20"/>
              </w:rPr>
              <w:t xml:space="preserve">, </w:t>
            </w:r>
            <w:hyperlink w:history="0" w:anchor="P808" w:tooltip="1.36.2">
              <w:r>
                <w:rPr>
                  <w:sz w:val="20"/>
                  <w:color w:val="0000ff"/>
                </w:rPr>
                <w:t xml:space="preserve">1.36.2</w:t>
              </w:r>
            </w:hyperlink>
            <w:r>
              <w:rPr>
                <w:sz w:val="20"/>
              </w:rPr>
              <w:t xml:space="preserve">, </w:t>
            </w:r>
            <w:hyperlink w:history="0" w:anchor="P83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 - </w:t>
            </w:r>
            <w:hyperlink w:history="0" w:anchor="P950" w:tooltip="1.47">
              <w:r>
                <w:rPr>
                  <w:sz w:val="20"/>
                  <w:color w:val="0000ff"/>
                </w:rPr>
                <w:t xml:space="preserve">1.47</w:t>
              </w:r>
            </w:hyperlink>
            <w:r>
              <w:rPr>
                <w:sz w:val="20"/>
              </w:rPr>
              <w:t xml:space="preserve">, </w:t>
            </w:r>
            <w:hyperlink w:history="0" w:anchor="P1013" w:tooltip="1.49">
              <w:r>
                <w:rPr>
                  <w:sz w:val="20"/>
                  <w:color w:val="0000ff"/>
                </w:rPr>
                <w:t xml:space="preserve">1.49</w:t>
              </w:r>
            </w:hyperlink>
            <w:r>
              <w:rPr>
                <w:sz w:val="20"/>
              </w:rPr>
              <w:t xml:space="preserve"> - </w:t>
            </w:r>
            <w:hyperlink w:history="0" w:anchor="P106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8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2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3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6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со стойким нарушением носового дыхания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2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5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7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69" w:tooltip="1.18">
              <w:r>
                <w:rPr>
                  <w:sz w:val="20"/>
                  <w:color w:val="0000ff"/>
                </w:rPr>
                <w:t xml:space="preserve">1.18</w:t>
              </w:r>
            </w:hyperlink>
            <w:r>
              <w:rPr>
                <w:sz w:val="20"/>
              </w:rPr>
              <w:t xml:space="preserve">, </w:t>
            </w:r>
            <w:hyperlink w:history="0" w:anchor="P599" w:tooltip="1.19.1">
              <w:r>
                <w:rPr>
                  <w:sz w:val="20"/>
                  <w:color w:val="0000ff"/>
                </w:rPr>
                <w:t xml:space="preserve">1.19.1</w:t>
              </w:r>
            </w:hyperlink>
            <w:r>
              <w:rPr>
                <w:sz w:val="20"/>
              </w:rPr>
              <w:t xml:space="preserve">,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 - </w:t>
            </w:r>
            <w:hyperlink w:history="0" w:anchor="P67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68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691" w:tooltip="1.28">
              <w:r>
                <w:rPr>
                  <w:sz w:val="20"/>
                  <w:color w:val="0000ff"/>
                </w:rPr>
                <w:t xml:space="preserve">1.28</w:t>
              </w:r>
            </w:hyperlink>
            <w:r>
              <w:rPr>
                <w:sz w:val="20"/>
              </w:rPr>
              <w:t xml:space="preserve">, </w:t>
            </w:r>
            <w:hyperlink w:history="0" w:anchor="P69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, </w:t>
            </w:r>
            <w:hyperlink w:history="0" w:anchor="P78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10" w:tooltip="1.36.3">
              <w:r>
                <w:rPr>
                  <w:sz w:val="20"/>
                  <w:color w:val="0000ff"/>
                </w:rPr>
                <w:t xml:space="preserve">1.36.3</w:t>
              </w:r>
            </w:hyperlink>
            <w:r>
              <w:rPr>
                <w:sz w:val="20"/>
              </w:rPr>
              <w:t xml:space="preserve">, </w:t>
            </w:r>
            <w:hyperlink w:history="0" w:anchor="P83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7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6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8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2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3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6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182" w:tooltip="2.3">
              <w:r>
                <w:rPr>
                  <w:sz w:val="20"/>
                  <w:color w:val="0000ff"/>
                </w:rPr>
                <w:t xml:space="preserve">2.3</w:t>
              </w:r>
            </w:hyperlink>
            <w:r>
              <w:rPr>
                <w:sz w:val="20"/>
              </w:rPr>
              <w:t xml:space="preserve">,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7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  <w:r>
              <w:rPr>
                <w:sz w:val="20"/>
              </w:rPr>
              <w:t xml:space="preserve">, </w:t>
            </w:r>
            <w:hyperlink w:history="0" w:anchor="P138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</w:t>
            </w: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полип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2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5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7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9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7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68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691" w:tooltip="1.28">
              <w:r>
                <w:rPr>
                  <w:sz w:val="20"/>
                  <w:color w:val="0000ff"/>
                </w:rPr>
                <w:t xml:space="preserve">1.28</w:t>
              </w:r>
            </w:hyperlink>
            <w:r>
              <w:rPr>
                <w:sz w:val="20"/>
              </w:rPr>
              <w:t xml:space="preserve">, </w:t>
            </w:r>
            <w:hyperlink w:history="0" w:anchor="P69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9" w:tooltip="1.33">
              <w:r>
                <w:rPr>
                  <w:sz w:val="20"/>
                  <w:color w:val="0000ff"/>
                </w:rPr>
                <w:t xml:space="preserve">1.33</w:t>
              </w:r>
            </w:hyperlink>
            <w:r>
              <w:rPr>
                <w:sz w:val="20"/>
              </w:rPr>
              <w:t xml:space="preserve"> - </w:t>
            </w:r>
            <w:hyperlink w:history="0" w:anchor="P78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10" w:tooltip="1.36.3">
              <w:r>
                <w:rPr>
                  <w:sz w:val="20"/>
                  <w:color w:val="0000ff"/>
                </w:rPr>
                <w:t xml:space="preserve">1.36.3</w:t>
              </w:r>
            </w:hyperlink>
            <w:r>
              <w:rPr>
                <w:sz w:val="20"/>
              </w:rPr>
              <w:t xml:space="preserve">, </w:t>
            </w:r>
            <w:hyperlink w:history="0" w:anchor="P83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7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6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8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2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3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6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182" w:tooltip="2.3">
              <w:r>
                <w:rPr>
                  <w:sz w:val="20"/>
                  <w:color w:val="0000ff"/>
                </w:rPr>
                <w:t xml:space="preserve">2.3</w:t>
              </w:r>
            </w:hyperlink>
            <w:r>
              <w:rPr>
                <w:sz w:val="20"/>
              </w:rPr>
              <w:t xml:space="preserve">, 2.6,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7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рецидивирующие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2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4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5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7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9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46" w:tooltip="1.23">
              <w:r>
                <w:rPr>
                  <w:sz w:val="20"/>
                  <w:color w:val="0000ff"/>
                </w:rPr>
                <w:t xml:space="preserve">1.23</w:t>
              </w:r>
            </w:hyperlink>
            <w:r>
              <w:rPr>
                <w:sz w:val="20"/>
              </w:rPr>
              <w:t xml:space="preserve">, </w:t>
            </w:r>
            <w:hyperlink w:history="0" w:anchor="P646" w:tooltip="1.23">
              <w:r>
                <w:rPr>
                  <w:sz w:val="20"/>
                  <w:color w:val="0000ff"/>
                </w:rPr>
                <w:t xml:space="preserve">1.23</w:t>
              </w:r>
            </w:hyperlink>
            <w:r>
              <w:rPr>
                <w:sz w:val="20"/>
              </w:rPr>
              <w:t xml:space="preserve"> - </w:t>
            </w:r>
            <w:hyperlink w:history="0" w:anchor="P67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689" w:tooltip="1.27.2">
              <w:r>
                <w:rPr>
                  <w:sz w:val="20"/>
                  <w:color w:val="0000ff"/>
                </w:rPr>
                <w:t xml:space="preserve">1.27.2</w:t>
              </w:r>
            </w:hyperlink>
            <w:r>
              <w:rPr>
                <w:sz w:val="20"/>
              </w:rPr>
              <w:t xml:space="preserve">, </w:t>
            </w:r>
            <w:hyperlink w:history="0" w:anchor="P691" w:tooltip="1.28">
              <w:r>
                <w:rPr>
                  <w:sz w:val="20"/>
                  <w:color w:val="0000ff"/>
                </w:rPr>
                <w:t xml:space="preserve">1.28</w:t>
              </w:r>
            </w:hyperlink>
            <w:r>
              <w:rPr>
                <w:sz w:val="20"/>
              </w:rPr>
              <w:t xml:space="preserve">, </w:t>
            </w:r>
            <w:hyperlink w:history="0" w:anchor="P69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9" w:tooltip="1.33">
              <w:r>
                <w:rPr>
                  <w:sz w:val="20"/>
                  <w:color w:val="0000ff"/>
                </w:rPr>
                <w:t xml:space="preserve">1.33</w:t>
              </w:r>
            </w:hyperlink>
            <w:r>
              <w:rPr>
                <w:sz w:val="20"/>
              </w:rPr>
              <w:t xml:space="preserve"> - </w:t>
            </w:r>
            <w:hyperlink w:history="0" w:anchor="P78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10" w:tooltip="1.36.3">
              <w:r>
                <w:rPr>
                  <w:sz w:val="20"/>
                  <w:color w:val="0000ff"/>
                </w:rPr>
                <w:t xml:space="preserve">1.36.3</w:t>
              </w:r>
            </w:hyperlink>
            <w:r>
              <w:rPr>
                <w:sz w:val="20"/>
              </w:rPr>
              <w:t xml:space="preserve">, </w:t>
            </w:r>
            <w:hyperlink w:history="0" w:anchor="P83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7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106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8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2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3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6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182" w:tooltip="2.3">
              <w:r>
                <w:rPr>
                  <w:sz w:val="20"/>
                  <w:color w:val="0000ff"/>
                </w:rPr>
                <w:t xml:space="preserve">2.3</w:t>
              </w:r>
            </w:hyperlink>
            <w:r>
              <w:rPr>
                <w:sz w:val="20"/>
              </w:rPr>
              <w:t xml:space="preserve">,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72" w:tooltip="3.2">
              <w:r>
                <w:rPr>
                  <w:sz w:val="20"/>
                  <w:color w:val="0000ff"/>
                </w:rPr>
                <w:t xml:space="preserve">3.2</w:t>
              </w:r>
            </w:hyperlink>
            <w:r>
              <w:rPr>
                <w:sz w:val="20"/>
              </w:rPr>
              <w:t xml:space="preserve"> - </w:t>
            </w:r>
            <w:hyperlink w:history="0" w:anchor="P138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1" w:tooltip="Ссылка на КонсультантПлюс">
              <w:r>
                <w:rPr>
                  <w:sz w:val="20"/>
                  <w:color w:val="0000ff"/>
                </w:rPr>
                <w:t xml:space="preserve">J37.0</w:t>
              </w:r>
            </w:hyperlink>
            <w:r>
              <w:rPr>
                <w:sz w:val="20"/>
              </w:rPr>
              <w:t xml:space="preserve">, </w:t>
            </w:r>
            <w:hyperlink w:history="0" r:id="rId162" w:tooltip="Ссылка на КонсультантПлюс">
              <w:r>
                <w:rPr>
                  <w:sz w:val="20"/>
                  <w:color w:val="0000ff"/>
                </w:rPr>
                <w:t xml:space="preserve">J37.1</w:t>
              </w:r>
            </w:hyperlink>
            <w:r>
              <w:rPr>
                <w:sz w:val="20"/>
              </w:rPr>
              <w:t xml:space="preserve">, </w:t>
            </w:r>
            <w:hyperlink w:history="0" r:id="rId163" w:tooltip="Ссылка на КонсультантПлюс">
              <w:r>
                <w:rPr>
                  <w:sz w:val="20"/>
                  <w:color w:val="0000ff"/>
                </w:rPr>
                <w:t xml:space="preserve">J38</w:t>
              </w:r>
            </w:hyperlink>
            <w:r>
              <w:rPr>
                <w:sz w:val="20"/>
              </w:rPr>
              <w:t xml:space="preserve">, </w:t>
            </w:r>
            <w:hyperlink w:history="0" r:id="rId164" w:tooltip="Ссылка на КонсультантПлюс">
              <w:r>
                <w:rPr>
                  <w:sz w:val="20"/>
                  <w:color w:val="0000ff"/>
                </w:rPr>
                <w:t xml:space="preserve">Q31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36" w:tooltip="5.2.2">
              <w:r>
                <w:rPr>
                  <w:sz w:val="20"/>
                  <w:color w:val="0000ff"/>
                </w:rPr>
                <w:t xml:space="preserve">5.2.2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5" w:tooltip="Ссылка на КонсультантПлюс">
              <w:r>
                <w:rPr>
                  <w:sz w:val="20"/>
                  <w:color w:val="0000ff"/>
                </w:rPr>
                <w:t xml:space="preserve">J43</w:t>
              </w:r>
            </w:hyperlink>
            <w:r>
              <w:rPr>
                <w:sz w:val="20"/>
              </w:rPr>
              <w:t xml:space="preserve"> - </w:t>
            </w:r>
            <w:hyperlink w:history="0" r:id="rId166" w:tooltip="Ссылка на КонсультантПлюс">
              <w:r>
                <w:rPr>
                  <w:sz w:val="20"/>
                  <w:color w:val="0000ff"/>
                </w:rPr>
                <w:t xml:space="preserve">J98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дыхательной недостаточностью III степени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астма с преобладанием аллергического компонента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2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6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40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 - </w:t>
            </w:r>
            <w:hyperlink w:history="0" w:anchor="P435" w:tooltip="1.8.3">
              <w:r>
                <w:rPr>
                  <w:sz w:val="20"/>
                  <w:color w:val="0000ff"/>
                </w:rPr>
                <w:t xml:space="preserve">1.8.3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62" w:tooltip="1.17">
              <w:r>
                <w:rPr>
                  <w:sz w:val="20"/>
                  <w:color w:val="0000ff"/>
                </w:rPr>
                <w:t xml:space="preserve">1.17</w:t>
              </w:r>
            </w:hyperlink>
            <w:r>
              <w:rPr>
                <w:sz w:val="20"/>
              </w:rPr>
              <w:t xml:space="preserve">, </w:t>
            </w:r>
            <w:hyperlink w:history="0" w:anchor="P64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7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737" w:tooltip="1.29.5">
              <w:r>
                <w:rPr>
                  <w:sz w:val="20"/>
                  <w:color w:val="0000ff"/>
                </w:rPr>
                <w:t xml:space="preserve">1.29.5</w:t>
              </w:r>
            </w:hyperlink>
            <w:r>
              <w:rPr>
                <w:sz w:val="20"/>
              </w:rPr>
              <w:t xml:space="preserve">, </w:t>
            </w:r>
            <w:hyperlink w:history="0" w:anchor="P788" w:tooltip="1.35">
              <w:r>
                <w:rPr>
                  <w:sz w:val="20"/>
                  <w:color w:val="0000ff"/>
                </w:rPr>
                <w:t xml:space="preserve">1.35</w:t>
              </w:r>
            </w:hyperlink>
            <w:r>
              <w:rPr>
                <w:sz w:val="20"/>
              </w:rPr>
              <w:t xml:space="preserve">, </w:t>
            </w:r>
            <w:hyperlink w:history="0" w:anchor="P806" w:tooltip="1.36.1">
              <w:r>
                <w:rPr>
                  <w:sz w:val="20"/>
                  <w:color w:val="0000ff"/>
                </w:rPr>
                <w:t xml:space="preserve">1.36.1</w:t>
              </w:r>
            </w:hyperlink>
            <w:r>
              <w:rPr>
                <w:sz w:val="20"/>
              </w:rPr>
              <w:t xml:space="preserve">, </w:t>
            </w:r>
            <w:hyperlink w:history="0" w:anchor="P808" w:tooltip="1.36.2">
              <w:r>
                <w:rPr>
                  <w:sz w:val="20"/>
                  <w:color w:val="0000ff"/>
                </w:rPr>
                <w:t xml:space="preserve">1.36.2</w:t>
              </w:r>
            </w:hyperlink>
            <w:r>
              <w:rPr>
                <w:sz w:val="20"/>
              </w:rPr>
              <w:t xml:space="preserve">, </w:t>
            </w:r>
            <w:hyperlink w:history="0" w:anchor="P83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 - </w:t>
            </w:r>
            <w:hyperlink w:history="0" w:anchor="P892" w:tooltip="1.42">
              <w:r>
                <w:rPr>
                  <w:sz w:val="20"/>
                  <w:color w:val="0000ff"/>
                </w:rPr>
                <w:t xml:space="preserve">1.42</w:t>
              </w:r>
            </w:hyperlink>
            <w:r>
              <w:rPr>
                <w:sz w:val="20"/>
              </w:rPr>
              <w:t xml:space="preserve">, </w:t>
            </w:r>
            <w:hyperlink w:history="0" w:anchor="P910" w:tooltip="1.43.1">
              <w:r>
                <w:rPr>
                  <w:sz w:val="20"/>
                  <w:color w:val="0000ff"/>
                </w:rPr>
                <w:t xml:space="preserve">1.43.1</w:t>
              </w:r>
            </w:hyperlink>
            <w:r>
              <w:rPr>
                <w:sz w:val="20"/>
              </w:rPr>
              <w:t xml:space="preserve">, </w:t>
            </w:r>
            <w:hyperlink w:history="0" w:anchor="P914" w:tooltip="1.44">
              <w:r>
                <w:rPr>
                  <w:sz w:val="20"/>
                  <w:color w:val="0000ff"/>
                </w:rPr>
                <w:t xml:space="preserve">1.44</w:t>
              </w:r>
            </w:hyperlink>
            <w:r>
              <w:rPr>
                <w:sz w:val="20"/>
              </w:rPr>
              <w:t xml:space="preserve">, </w:t>
            </w:r>
            <w:hyperlink w:history="0" w:anchor="P934" w:tooltip="1.45.1">
              <w:r>
                <w:rPr>
                  <w:sz w:val="20"/>
                  <w:color w:val="0000ff"/>
                </w:rPr>
                <w:t xml:space="preserve">1.45.1</w:t>
              </w:r>
            </w:hyperlink>
            <w:r>
              <w:rPr>
                <w:sz w:val="20"/>
              </w:rPr>
              <w:t xml:space="preserve">, </w:t>
            </w:r>
            <w:hyperlink w:history="0" w:anchor="P936" w:tooltip="1.45.2">
              <w:r>
                <w:rPr>
                  <w:sz w:val="20"/>
                  <w:color w:val="0000ff"/>
                </w:rPr>
                <w:t xml:space="preserve">1.45.2</w:t>
              </w:r>
            </w:hyperlink>
            <w:r>
              <w:rPr>
                <w:sz w:val="20"/>
              </w:rPr>
              <w:t xml:space="preserve">, </w:t>
            </w:r>
            <w:hyperlink w:history="0" w:anchor="P94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6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1013" w:tooltip="1.49">
              <w:r>
                <w:rPr>
                  <w:sz w:val="20"/>
                  <w:color w:val="0000ff"/>
                </w:rPr>
                <w:t xml:space="preserve">1.49</w:t>
              </w:r>
            </w:hyperlink>
            <w:r>
              <w:rPr>
                <w:sz w:val="20"/>
              </w:rPr>
              <w:t xml:space="preserve"> - </w:t>
            </w:r>
            <w:hyperlink w:history="0" w:anchor="P106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8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2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3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6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, </w:t>
            </w:r>
            <w:hyperlink w:history="0" w:anchor="P1312" w:tooltip="3.1.8.2">
              <w:r>
                <w:rPr>
                  <w:sz w:val="20"/>
                  <w:color w:val="0000ff"/>
                </w:rPr>
                <w:t xml:space="preserve">3.1.8.2</w:t>
              </w:r>
            </w:hyperlink>
            <w:r>
              <w:rPr>
                <w:sz w:val="20"/>
              </w:rPr>
              <w:t xml:space="preserve">, </w:t>
            </w:r>
            <w:hyperlink w:history="0" w:anchor="P1320" w:tooltip="3.1.8.3">
              <w:r>
                <w:rPr>
                  <w:sz w:val="20"/>
                  <w:color w:val="0000ff"/>
                </w:rPr>
                <w:t xml:space="preserve">3.1.8.3</w:t>
              </w:r>
            </w:hyperlink>
            <w:r>
              <w:rPr>
                <w:sz w:val="20"/>
              </w:rPr>
              <w:t xml:space="preserve">, </w:t>
            </w:r>
            <w:hyperlink w:history="0" w:anchor="P1328" w:tooltip="3.1.9">
              <w:r>
                <w:rPr>
                  <w:sz w:val="20"/>
                  <w:color w:val="0000ff"/>
                </w:rPr>
                <w:t xml:space="preserve">3.1.9</w:t>
              </w:r>
            </w:hyperlink>
            <w:r>
              <w:rPr>
                <w:sz w:val="20"/>
              </w:rPr>
              <w:t xml:space="preserve">,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01" w:tooltip="11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, </w:t>
            </w:r>
            <w:hyperlink w:history="0" w:anchor="P1643" w:tooltip="13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, </w:t>
            </w: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4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50" w:tooltip="1.5">
              <w:r>
                <w:rPr>
                  <w:sz w:val="20"/>
                  <w:color w:val="0000ff"/>
                </w:rPr>
                <w:t xml:space="preserve">1.5</w:t>
              </w:r>
            </w:hyperlink>
            <w:r>
              <w:rPr>
                <w:sz w:val="20"/>
              </w:rPr>
              <w:t xml:space="preserve">, </w:t>
            </w:r>
            <w:hyperlink w:history="0" w:anchor="P37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 -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94" w:tooltip="1.19">
              <w:r>
                <w:rPr>
                  <w:sz w:val="20"/>
                  <w:color w:val="0000ff"/>
                </w:rPr>
                <w:t xml:space="preserve">1.19</w:t>
              </w:r>
            </w:hyperlink>
            <w:r>
              <w:rPr>
                <w:sz w:val="20"/>
              </w:rPr>
              <w:t xml:space="preserve">, </w:t>
            </w:r>
            <w:hyperlink w:history="0" w:anchor="P646" w:tooltip="1.23">
              <w:r>
                <w:rPr>
                  <w:sz w:val="20"/>
                  <w:color w:val="0000ff"/>
                </w:rPr>
                <w:t xml:space="preserve">1.23</w:t>
              </w:r>
            </w:hyperlink>
            <w:r>
              <w:rPr>
                <w:sz w:val="20"/>
              </w:rPr>
              <w:t xml:space="preserve">, </w:t>
            </w:r>
            <w:hyperlink w:history="0" w:anchor="P67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697" w:tooltip="1.29">
              <w:r>
                <w:rPr>
                  <w:sz w:val="20"/>
                  <w:color w:val="0000ff"/>
                </w:rPr>
                <w:t xml:space="preserve">1.29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9" w:tooltip="1.33">
              <w:r>
                <w:rPr>
                  <w:sz w:val="20"/>
                  <w:color w:val="0000ff"/>
                </w:rPr>
                <w:t xml:space="preserve">1.33</w:t>
              </w:r>
            </w:hyperlink>
            <w:r>
              <w:rPr>
                <w:sz w:val="20"/>
              </w:rPr>
              <w:t xml:space="preserve">, </w:t>
            </w:r>
            <w:hyperlink w:history="0" w:anchor="P882" w:tooltip="1.40.2">
              <w:r>
                <w:rPr>
                  <w:sz w:val="20"/>
                  <w:color w:val="0000ff"/>
                </w:rPr>
                <w:t xml:space="preserve">1.40.2</w:t>
              </w:r>
            </w:hyperlink>
            <w:r>
              <w:rPr>
                <w:sz w:val="20"/>
              </w:rPr>
              <w:t xml:space="preserve">, </w:t>
            </w:r>
            <w:hyperlink w:history="0" w:anchor="P910" w:tooltip="1.43.1">
              <w:r>
                <w:rPr>
                  <w:sz w:val="20"/>
                  <w:color w:val="0000ff"/>
                </w:rPr>
                <w:t xml:space="preserve">1.43.1</w:t>
              </w:r>
            </w:hyperlink>
            <w:r>
              <w:rPr>
                <w:sz w:val="20"/>
              </w:rPr>
              <w:t xml:space="preserve">, </w:t>
            </w:r>
            <w:hyperlink w:history="0" w:anchor="P914" w:tooltip="1.44">
              <w:r>
                <w:rPr>
                  <w:sz w:val="20"/>
                  <w:color w:val="0000ff"/>
                </w:rPr>
                <w:t xml:space="preserve">1.44</w:t>
              </w:r>
            </w:hyperlink>
            <w:r>
              <w:rPr>
                <w:sz w:val="20"/>
              </w:rPr>
              <w:t xml:space="preserve"> - </w:t>
            </w:r>
            <w:hyperlink w:history="0" w:anchor="P94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 -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79" w:tooltip="3.3">
              <w:r>
                <w:rPr>
                  <w:sz w:val="20"/>
                  <w:color w:val="0000ff"/>
                </w:rPr>
                <w:t xml:space="preserve">3.3</w:t>
              </w:r>
            </w:hyperlink>
            <w:r>
              <w:rPr>
                <w:sz w:val="20"/>
              </w:rPr>
              <w:t xml:space="preserve">, </w:t>
            </w:r>
            <w:hyperlink w:history="0" w:anchor="P138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679" w:tooltip="16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,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XI. Болезни органов пищеварения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7" w:tooltip="Ссылка на КонсультантПлюс">
              <w:r>
                <w:rPr>
                  <w:sz w:val="20"/>
                  <w:color w:val="0000ff"/>
                </w:rPr>
                <w:t xml:space="preserve">K00</w:t>
              </w:r>
            </w:hyperlink>
            <w:r>
              <w:rPr>
                <w:sz w:val="20"/>
              </w:rPr>
              <w:t xml:space="preserve"> - </w:t>
            </w:r>
            <w:hyperlink w:history="0" r:id="rId168" w:tooltip="Ссылка на КонсультантПлюс">
              <w:r>
                <w:rPr>
                  <w:sz w:val="20"/>
                  <w:color w:val="0000ff"/>
                </w:rPr>
                <w:t xml:space="preserve">K14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795" w:tooltip="19.3">
              <w:r>
                <w:rPr>
                  <w:sz w:val="20"/>
                  <w:color w:val="0000ff"/>
                </w:rPr>
                <w:t xml:space="preserve">19.3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пищевода, желудка и двенадцатиперстной кишки: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69" w:tooltip="Ссылка на КонсультантПлюс">
              <w:r>
                <w:rPr>
                  <w:sz w:val="20"/>
                  <w:color w:val="0000ff"/>
                </w:rPr>
                <w:t xml:space="preserve">K20</w:t>
              </w:r>
            </w:hyperlink>
            <w:r>
              <w:rPr>
                <w:sz w:val="20"/>
              </w:rPr>
              <w:t xml:space="preserve"> - </w:t>
            </w:r>
            <w:hyperlink w:history="0" r:id="rId170" w:tooltip="Ссылка на КонсультантПлюс">
              <w:r>
                <w:rPr>
                  <w:sz w:val="20"/>
                  <w:color w:val="0000ff"/>
                </w:rPr>
                <w:t xml:space="preserve">K31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795" w:tooltip="19.3">
              <w:r>
                <w:rPr>
                  <w:sz w:val="20"/>
                  <w:color w:val="0000ff"/>
                </w:rPr>
                <w:t xml:space="preserve">19.3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Грыжи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1" w:tooltip="Ссылка на КонсультантПлюс">
              <w:r>
                <w:rPr>
                  <w:sz w:val="20"/>
                  <w:color w:val="0000ff"/>
                </w:rPr>
                <w:t xml:space="preserve">K40</w:t>
              </w:r>
            </w:hyperlink>
            <w:r>
              <w:rPr>
                <w:sz w:val="20"/>
              </w:rPr>
              <w:t xml:space="preserve"> - </w:t>
            </w:r>
            <w:hyperlink w:history="0" r:id="rId172" w:tooltip="Ссылка на КонсультантПлюс">
              <w:r>
                <w:rPr>
                  <w:sz w:val="20"/>
                  <w:color w:val="0000ff"/>
                </w:rPr>
                <w:t xml:space="preserve">K46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569" w:tooltip="8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, </w:t>
            </w: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56" w:tooltip="14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, </w:t>
            </w: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3" w:tooltip="Ссылка на КонсультантПлюс">
              <w:r>
                <w:rPr>
                  <w:sz w:val="20"/>
                  <w:color w:val="0000ff"/>
                </w:rPr>
                <w:t xml:space="preserve">K50</w:t>
              </w:r>
            </w:hyperlink>
            <w:r>
              <w:rPr>
                <w:sz w:val="20"/>
              </w:rPr>
              <w:t xml:space="preserve"> - </w:t>
            </w:r>
            <w:hyperlink w:history="0" r:id="rId174" w:tooltip="Ссылка на КонсультантПлюс">
              <w:r>
                <w:rPr>
                  <w:sz w:val="20"/>
                  <w:color w:val="0000ff"/>
                </w:rPr>
                <w:t xml:space="preserve">K52</w:t>
              </w:r>
            </w:hyperlink>
          </w:p>
          <w:p>
            <w:pPr>
              <w:pStyle w:val="0"/>
              <w:jc w:val="center"/>
            </w:pPr>
            <w:hyperlink w:history="0" r:id="rId175" w:tooltip="Ссылка на КонсультантПлюс">
              <w:r>
                <w:rPr>
                  <w:sz w:val="20"/>
                  <w:color w:val="0000ff"/>
                </w:rPr>
                <w:t xml:space="preserve">K55</w:t>
              </w:r>
            </w:hyperlink>
            <w:r>
              <w:rPr>
                <w:sz w:val="20"/>
              </w:rPr>
              <w:t xml:space="preserve"> - </w:t>
            </w:r>
            <w:hyperlink w:history="0" r:id="rId176" w:tooltip="Ссылка на КонсультантПлюс">
              <w:r>
                <w:rPr>
                  <w:sz w:val="20"/>
                  <w:color w:val="0000ff"/>
                </w:rPr>
                <w:t xml:space="preserve">K63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выпадение прямой кишки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90" w:tooltip="10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, </w:t>
            </w:r>
            <w:hyperlink w:history="0" w:anchor="P1601" w:tooltip="11">
              <w:r>
                <w:rPr>
                  <w:sz w:val="20"/>
                  <w:color w:val="0000ff"/>
                </w:rPr>
                <w:t xml:space="preserve">11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аллергический, алиментарный гастроэнтерит, колит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60" w:tooltip="1.5.1">
              <w:r>
                <w:rPr>
                  <w:sz w:val="20"/>
                  <w:color w:val="0000ff"/>
                </w:rPr>
                <w:t xml:space="preserve">1.5.1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Геморрой: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K64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осложненные формы геморроя с обострениями, при неэффективности лечения или отказе от него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512" w:tooltip="5.1">
              <w:r>
                <w:rPr>
                  <w:sz w:val="20"/>
                  <w:color w:val="0000ff"/>
                </w:rPr>
                <w:t xml:space="preserve">5.1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77" w:tooltip="Ссылка на КонсультантПлюс">
              <w:r>
                <w:rPr>
                  <w:sz w:val="20"/>
                  <w:color w:val="0000ff"/>
                </w:rPr>
                <w:t xml:space="preserve">K70</w:t>
              </w:r>
            </w:hyperlink>
            <w:r>
              <w:rPr>
                <w:sz w:val="20"/>
              </w:rPr>
              <w:t xml:space="preserve"> - </w:t>
            </w:r>
            <w:hyperlink w:history="0" r:id="rId178" w:tooltip="Ссылка на КонсультантПлюс">
              <w:r>
                <w:rPr>
                  <w:sz w:val="20"/>
                  <w:color w:val="0000ff"/>
                </w:rPr>
                <w:t xml:space="preserve">K76</w:t>
              </w:r>
            </w:hyperlink>
          </w:p>
          <w:p>
            <w:pPr>
              <w:pStyle w:val="0"/>
              <w:jc w:val="center"/>
            </w:pPr>
            <w:hyperlink w:history="0" r:id="rId179" w:tooltip="Ссылка на КонсультантПлюс">
              <w:r>
                <w:rPr>
                  <w:sz w:val="20"/>
                  <w:color w:val="0000ff"/>
                </w:rPr>
                <w:t xml:space="preserve">K80</w:t>
              </w:r>
            </w:hyperlink>
            <w:r>
              <w:rPr>
                <w:sz w:val="20"/>
              </w:rPr>
              <w:t xml:space="preserve"> - </w:t>
            </w:r>
            <w:hyperlink w:history="0" r:id="rId180" w:tooltip="Ссылка на КонсультантПлюс">
              <w:r>
                <w:rPr>
                  <w:sz w:val="20"/>
                  <w:color w:val="0000ff"/>
                </w:rPr>
                <w:t xml:space="preserve">K86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умеренным нарушением функции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8" w:tooltip="19.1">
              <w:r>
                <w:rPr>
                  <w:sz w:val="20"/>
                  <w:color w:val="0000ff"/>
                </w:rPr>
                <w:t xml:space="preserve">19.1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XII. Болезни кожи и подкожной клетчатки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болезни кожи и подкожной клетчатки: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1" w:tooltip="Ссылка на КонсультантПлюс">
              <w:r>
                <w:rPr>
                  <w:sz w:val="20"/>
                  <w:color w:val="0000ff"/>
                </w:rPr>
                <w:t xml:space="preserve">L00</w:t>
              </w:r>
            </w:hyperlink>
            <w:r>
              <w:rPr>
                <w:sz w:val="20"/>
              </w:rPr>
              <w:t xml:space="preserve"> - </w:t>
            </w:r>
            <w:hyperlink w:history="0" r:id="rId182" w:tooltip="Ссылка на КонсультантПлюс">
              <w:r>
                <w:rPr>
                  <w:sz w:val="20"/>
                  <w:color w:val="0000ff"/>
                </w:rPr>
                <w:t xml:space="preserve">L98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тяжелые формы заболеваний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911" w:tooltip="27">
              <w:r>
                <w:rPr>
                  <w:sz w:val="20"/>
                  <w:color w:val="0000ff"/>
                </w:rPr>
                <w:t xml:space="preserve">27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 - </w:t>
            </w:r>
            <w:hyperlink w:history="0" w:anchor="P34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6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37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, </w:t>
            </w:r>
            <w:hyperlink w:history="0" w:anchor="P40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, </w:t>
            </w:r>
            <w:hyperlink w:history="0" w:anchor="P421" w:tooltip="1.8.2">
              <w:r>
                <w:rPr>
                  <w:sz w:val="20"/>
                  <w:color w:val="0000ff"/>
                </w:rPr>
                <w:t xml:space="preserve">1.8.2</w:t>
              </w:r>
            </w:hyperlink>
            <w:r>
              <w:rPr>
                <w:sz w:val="20"/>
              </w:rPr>
              <w:t xml:space="preserve">, </w:t>
            </w:r>
            <w:hyperlink w:history="0" w:anchor="P449" w:tooltip="1.8.4">
              <w:r>
                <w:rPr>
                  <w:sz w:val="20"/>
                  <w:color w:val="0000ff"/>
                </w:rPr>
                <w:t xml:space="preserve">1.8.4</w:t>
              </w:r>
            </w:hyperlink>
            <w:r>
              <w:rPr>
                <w:sz w:val="20"/>
              </w:rPr>
              <w:t xml:space="preserve">,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4">
              <w:r>
                <w:rPr>
                  <w:sz w:val="20"/>
                  <w:color w:val="0000ff"/>
                </w:rPr>
                <w:t xml:space="preserve">1.14</w:t>
              </w:r>
            </w:hyperlink>
            <w:r>
              <w:rPr>
                <w:sz w:val="20"/>
              </w:rPr>
              <w:t xml:space="preserve">, </w:t>
            </w:r>
            <w:hyperlink w:history="0" w:anchor="P539" w:tooltip="1.15">
              <w:r>
                <w:rPr>
                  <w:sz w:val="20"/>
                  <w:color w:val="0000ff"/>
                </w:rPr>
                <w:t xml:space="preserve">1.15</w:t>
              </w:r>
            </w:hyperlink>
            <w:r>
              <w:rPr>
                <w:sz w:val="20"/>
              </w:rPr>
              <w:t xml:space="preserve">, </w:t>
            </w:r>
            <w:hyperlink w:history="0" w:anchor="P63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64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79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7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94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6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66" w:tooltip="1.47.4">
              <w:r>
                <w:rPr>
                  <w:sz w:val="20"/>
                  <w:color w:val="0000ff"/>
                </w:rPr>
                <w:t xml:space="preserve">1.47.4</w:t>
              </w:r>
            </w:hyperlink>
            <w:r>
              <w:rPr>
                <w:sz w:val="20"/>
              </w:rPr>
              <w:t xml:space="preserve"> - </w:t>
            </w:r>
            <w:hyperlink w:history="0" w:anchor="P1002" w:tooltip="1.47.16">
              <w:r>
                <w:rPr>
                  <w:sz w:val="20"/>
                  <w:color w:val="0000ff"/>
                </w:rPr>
                <w:t xml:space="preserve">1.47.16</w:t>
              </w:r>
            </w:hyperlink>
            <w:r>
              <w:rPr>
                <w:sz w:val="20"/>
              </w:rPr>
              <w:t xml:space="preserve">, </w:t>
            </w:r>
            <w:hyperlink w:history="0" w:anchor="P1004" w:tooltip="1.48">
              <w:r>
                <w:rPr>
                  <w:sz w:val="20"/>
                  <w:color w:val="0000ff"/>
                </w:rPr>
                <w:t xml:space="preserve">1.48</w:t>
              </w:r>
            </w:hyperlink>
            <w:r>
              <w:rPr>
                <w:sz w:val="20"/>
              </w:rPr>
              <w:t xml:space="preserve"> - </w:t>
            </w:r>
            <w:hyperlink w:history="0" w:anchor="P108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6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59" w:tooltip="3.1.3">
              <w:r>
                <w:rPr>
                  <w:sz w:val="20"/>
                  <w:color w:val="0000ff"/>
                </w:rPr>
                <w:t xml:space="preserve">3.1.3</w:t>
              </w:r>
            </w:hyperlink>
            <w:r>
              <w:rPr>
                <w:sz w:val="20"/>
              </w:rPr>
              <w:t xml:space="preserve">, </w:t>
            </w:r>
            <w:hyperlink w:history="0" w:anchor="P1267" w:tooltip="3.1.4">
              <w:r>
                <w:rPr>
                  <w:sz w:val="20"/>
                  <w:color w:val="0000ff"/>
                </w:rPr>
                <w:t xml:space="preserve">3.1.4</w:t>
              </w:r>
            </w:hyperlink>
            <w:r>
              <w:rPr>
                <w:sz w:val="20"/>
              </w:rPr>
              <w:t xml:space="preserve">, </w:t>
            </w:r>
            <w:hyperlink w:history="0" w:anchor="P138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</w:t>
            </w:r>
            <w:hyperlink w:history="0" w:anchor="P141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  <w:r>
              <w:rPr>
                <w:sz w:val="20"/>
              </w:rPr>
              <w:t xml:space="preserve">, </w:t>
            </w:r>
            <w:hyperlink w:history="0" w:anchor="P147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8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аллергический контактный дерматит, крапивница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, </w:t>
            </w:r>
            <w:hyperlink w:history="0" w:anchor="P328" w:tooltip="1.2">
              <w:r>
                <w:rPr>
                  <w:sz w:val="20"/>
                  <w:color w:val="0000ff"/>
                </w:rPr>
                <w:t xml:space="preserve">1.2</w:t>
              </w:r>
            </w:hyperlink>
            <w:r>
              <w:rPr>
                <w:sz w:val="20"/>
              </w:rPr>
              <w:t xml:space="preserve">, </w:t>
            </w:r>
            <w:hyperlink w:history="0" w:anchor="P34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60" w:tooltip="1.5.1">
              <w:r>
                <w:rPr>
                  <w:sz w:val="20"/>
                  <w:color w:val="0000ff"/>
                </w:rPr>
                <w:t xml:space="preserve">1.5.1</w:t>
              </w:r>
            </w:hyperlink>
            <w:r>
              <w:rPr>
                <w:sz w:val="20"/>
              </w:rPr>
              <w:t xml:space="preserve">, </w:t>
            </w:r>
            <w:hyperlink w:history="0" w:anchor="P36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 -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00" w:tooltip="1.13">
              <w:r>
                <w:rPr>
                  <w:sz w:val="20"/>
                  <w:color w:val="0000ff"/>
                </w:rPr>
                <w:t xml:space="preserve">1.13</w:t>
              </w:r>
            </w:hyperlink>
            <w:r>
              <w:rPr>
                <w:sz w:val="20"/>
              </w:rPr>
              <w:t xml:space="preserve"> - </w:t>
            </w:r>
            <w:hyperlink w:history="0" w:anchor="P552" w:tooltip="1.16">
              <w:r>
                <w:rPr>
                  <w:sz w:val="20"/>
                  <w:color w:val="0000ff"/>
                </w:rPr>
                <w:t xml:space="preserve">1.16</w:t>
              </w:r>
            </w:hyperlink>
            <w:r>
              <w:rPr>
                <w:sz w:val="20"/>
              </w:rPr>
              <w:t xml:space="preserve">, </w:t>
            </w:r>
            <w:hyperlink w:history="0" w:anchor="P581" w:tooltip="1.18.2">
              <w:r>
                <w:rPr>
                  <w:sz w:val="20"/>
                  <w:color w:val="0000ff"/>
                </w:rPr>
                <w:t xml:space="preserve">1.18.2</w:t>
              </w:r>
            </w:hyperlink>
            <w:r>
              <w:rPr>
                <w:sz w:val="20"/>
              </w:rPr>
              <w:t xml:space="preserve">, </w:t>
            </w:r>
            <w:hyperlink w:history="0" w:anchor="P608" w:tooltip="1.19.2">
              <w:r>
                <w:rPr>
                  <w:sz w:val="20"/>
                  <w:color w:val="0000ff"/>
                </w:rPr>
                <w:t xml:space="preserve">1.19.2</w:t>
              </w:r>
            </w:hyperlink>
            <w:r>
              <w:rPr>
                <w:sz w:val="20"/>
              </w:rPr>
              <w:t xml:space="preserve">, </w:t>
            </w:r>
            <w:hyperlink w:history="0" w:anchor="P633" w:tooltip="1.21">
              <w:r>
                <w:rPr>
                  <w:sz w:val="20"/>
                  <w:color w:val="0000ff"/>
                </w:rPr>
                <w:t xml:space="preserve">1.21</w:t>
              </w:r>
            </w:hyperlink>
            <w:r>
              <w:rPr>
                <w:sz w:val="20"/>
              </w:rPr>
              <w:t xml:space="preserve">, </w:t>
            </w:r>
            <w:hyperlink w:history="0" w:anchor="P64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,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 - </w:t>
            </w:r>
            <w:hyperlink w:history="0" w:anchor="P670" w:tooltip="1.26">
              <w:r>
                <w:rPr>
                  <w:sz w:val="20"/>
                  <w:color w:val="0000ff"/>
                </w:rPr>
                <w:t xml:space="preserve">1.26</w:t>
              </w:r>
            </w:hyperlink>
            <w:r>
              <w:rPr>
                <w:sz w:val="20"/>
              </w:rPr>
              <w:t xml:space="preserve">, </w:t>
            </w:r>
            <w:hyperlink w:history="0" w:anchor="P729" w:tooltip="1.29.4">
              <w:r>
                <w:rPr>
                  <w:sz w:val="20"/>
                  <w:color w:val="0000ff"/>
                </w:rPr>
                <w:t xml:space="preserve">1.29.4</w:t>
              </w:r>
            </w:hyperlink>
            <w:r>
              <w:rPr>
                <w:sz w:val="20"/>
              </w:rPr>
              <w:t xml:space="preserve">, </w:t>
            </w:r>
            <w:hyperlink w:history="0" w:anchor="P737" w:tooltip="1.29.5">
              <w:r>
                <w:rPr>
                  <w:sz w:val="20"/>
                  <w:color w:val="0000ff"/>
                </w:rPr>
                <w:t xml:space="preserve">1.29.5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79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32" w:tooltip="1.37.1.2">
              <w:r>
                <w:rPr>
                  <w:sz w:val="20"/>
                  <w:color w:val="0000ff"/>
                </w:rPr>
                <w:t xml:space="preserve">1.37.1.2</w:t>
              </w:r>
            </w:hyperlink>
            <w:r>
              <w:rPr>
                <w:sz w:val="20"/>
              </w:rPr>
              <w:t xml:space="preserve">, </w:t>
            </w:r>
            <w:hyperlink w:history="0" w:anchor="P848" w:tooltip="1.38">
              <w:r>
                <w:rPr>
                  <w:sz w:val="20"/>
                  <w:color w:val="0000ff"/>
                </w:rPr>
                <w:t xml:space="preserve">1.38</w:t>
              </w:r>
            </w:hyperlink>
            <w:r>
              <w:rPr>
                <w:sz w:val="20"/>
              </w:rPr>
              <w:t xml:space="preserve"> - </w:t>
            </w:r>
            <w:hyperlink w:history="0" w:anchor="P94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6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66" w:tooltip="1.47.4">
              <w:r>
                <w:rPr>
                  <w:sz w:val="20"/>
                  <w:color w:val="0000ff"/>
                </w:rPr>
                <w:t xml:space="preserve">1.47.4</w:t>
              </w:r>
            </w:hyperlink>
            <w:r>
              <w:rPr>
                <w:sz w:val="20"/>
              </w:rPr>
              <w:t xml:space="preserve"> - </w:t>
            </w:r>
            <w:hyperlink w:history="0" w:anchor="P1002" w:tooltip="1.47.16">
              <w:r>
                <w:rPr>
                  <w:sz w:val="20"/>
                  <w:color w:val="0000ff"/>
                </w:rPr>
                <w:t xml:space="preserve">1.47.16</w:t>
              </w:r>
            </w:hyperlink>
            <w:r>
              <w:rPr>
                <w:sz w:val="20"/>
              </w:rPr>
              <w:t xml:space="preserve">, </w:t>
            </w:r>
            <w:hyperlink w:history="0" w:anchor="P1004" w:tooltip="1.48">
              <w:r>
                <w:rPr>
                  <w:sz w:val="20"/>
                  <w:color w:val="0000ff"/>
                </w:rPr>
                <w:t xml:space="preserve">1.48</w:t>
              </w:r>
            </w:hyperlink>
            <w:r>
              <w:rPr>
                <w:sz w:val="20"/>
              </w:rPr>
              <w:t xml:space="preserve"> - </w:t>
            </w:r>
            <w:hyperlink w:history="0" w:anchor="P1082" w:tooltip="1.52">
              <w:r>
                <w:rPr>
                  <w:sz w:val="20"/>
                  <w:color w:val="0000ff"/>
                </w:rPr>
                <w:t xml:space="preserve">1.52</w:t>
              </w:r>
            </w:hyperlink>
            <w:r>
              <w:rPr>
                <w:sz w:val="20"/>
              </w:rPr>
              <w:t xml:space="preserve">, </w:t>
            </w:r>
            <w:hyperlink w:history="0" w:anchor="P1163" w:tooltip="II. Биологические факторы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, </w:t>
            </w:r>
            <w:hyperlink w:history="0" w:anchor="P1243" w:tooltip="3.1.1.">
              <w:r>
                <w:rPr>
                  <w:sz w:val="20"/>
                  <w:color w:val="0000ff"/>
                </w:rPr>
                <w:t xml:space="preserve">3.1.1</w:t>
              </w:r>
            </w:hyperlink>
            <w:r>
              <w:rPr>
                <w:sz w:val="20"/>
              </w:rPr>
              <w:t xml:space="preserve"> - </w:t>
            </w:r>
            <w:hyperlink w:history="0" w:anchor="P1291" w:tooltip="3.1.7">
              <w:r>
                <w:rPr>
                  <w:sz w:val="20"/>
                  <w:color w:val="0000ff"/>
                </w:rPr>
                <w:t xml:space="preserve">3.1.7</w:t>
              </w:r>
            </w:hyperlink>
            <w:r>
              <w:rPr>
                <w:sz w:val="20"/>
              </w:rPr>
              <w:t xml:space="preserve">, </w:t>
            </w:r>
            <w:hyperlink w:history="0" w:anchor="P1312" w:tooltip="3.1.8.2">
              <w:r>
                <w:rPr>
                  <w:sz w:val="20"/>
                  <w:color w:val="0000ff"/>
                </w:rPr>
                <w:t xml:space="preserve">3.1.8.2</w:t>
              </w:r>
            </w:hyperlink>
            <w:r>
              <w:rPr>
                <w:sz w:val="20"/>
              </w:rPr>
              <w:t xml:space="preserve">, </w:t>
            </w:r>
            <w:hyperlink w:history="0" w:anchor="P1320" w:tooltip="3.1.8.3">
              <w:r>
                <w:rPr>
                  <w:sz w:val="20"/>
                  <w:color w:val="0000ff"/>
                </w:rPr>
                <w:t xml:space="preserve">3.1.8.3</w:t>
              </w:r>
            </w:hyperlink>
            <w:r>
              <w:rPr>
                <w:sz w:val="20"/>
              </w:rPr>
              <w:t xml:space="preserve">, </w:t>
            </w:r>
            <w:hyperlink w:history="0" w:anchor="P1328" w:tooltip="3.1.9">
              <w:r>
                <w:rPr>
                  <w:sz w:val="20"/>
                  <w:color w:val="0000ff"/>
                </w:rPr>
                <w:t xml:space="preserve">3.1.9</w:t>
              </w:r>
            </w:hyperlink>
            <w:r>
              <w:rPr>
                <w:sz w:val="20"/>
              </w:rPr>
              <w:t xml:space="preserve">, </w:t>
            </w:r>
            <w:hyperlink w:history="0" w:anchor="P1364" w:tooltip="3.1.10">
              <w:r>
                <w:rPr>
                  <w:sz w:val="20"/>
                  <w:color w:val="0000ff"/>
                </w:rPr>
                <w:t xml:space="preserve">3.1.10</w:t>
              </w:r>
            </w:hyperlink>
            <w:r>
              <w:rPr>
                <w:sz w:val="20"/>
              </w:rPr>
              <w:t xml:space="preserve">, </w:t>
            </w:r>
            <w:hyperlink w:history="0" w:anchor="P1386" w:tooltip="3.4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, </w:t>
            </w:r>
            <w:hyperlink w:history="0" w:anchor="P141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  <w:r>
              <w:rPr>
                <w:sz w:val="20"/>
              </w:rPr>
              <w:t xml:space="preserve">, </w:t>
            </w:r>
            <w:hyperlink w:history="0" w:anchor="P1477" w:tooltip="4.7">
              <w:r>
                <w:rPr>
                  <w:sz w:val="20"/>
                  <w:color w:val="0000ff"/>
                </w:rPr>
                <w:t xml:space="preserve">4.7</w:t>
              </w:r>
            </w:hyperlink>
            <w:r>
              <w:rPr>
                <w:sz w:val="20"/>
              </w:rPr>
              <w:t xml:space="preserve">, </w:t>
            </w:r>
            <w:hyperlink w:history="0" w:anchor="P148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  <w:r>
              <w:rPr>
                <w:sz w:val="20"/>
              </w:rPr>
              <w:t xml:space="preserve">, А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г) радиационный дерматит лучевой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1402" w:tooltip="4.1">
              <w:r>
                <w:rPr>
                  <w:sz w:val="20"/>
                  <w:color w:val="0000ff"/>
                </w:rPr>
                <w:t xml:space="preserve">4.1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Артропатии, системные поражения соединительной ткани: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3" w:tooltip="Ссылка на КонсультантПлюс">
              <w:r>
                <w:rPr>
                  <w:sz w:val="20"/>
                  <w:color w:val="0000ff"/>
                </w:rPr>
                <w:t xml:space="preserve">M00</w:t>
              </w:r>
            </w:hyperlink>
            <w:r>
              <w:rPr>
                <w:sz w:val="20"/>
              </w:rPr>
              <w:t xml:space="preserve"> - </w:t>
            </w:r>
            <w:hyperlink w:history="0" r:id="rId184" w:tooltip="Ссылка на КонсультантПлюс">
              <w:r>
                <w:rPr>
                  <w:sz w:val="20"/>
                  <w:color w:val="0000ff"/>
                </w:rPr>
                <w:t xml:space="preserve">M25</w:t>
              </w:r>
            </w:hyperlink>
            <w:r>
              <w:rPr>
                <w:sz w:val="20"/>
              </w:rPr>
              <w:t xml:space="preserve">, </w:t>
            </w:r>
            <w:hyperlink w:history="0" r:id="rId185" w:tooltip="Ссылка на КонсультантПлюс">
              <w:r>
                <w:rPr>
                  <w:sz w:val="20"/>
                  <w:color w:val="0000ff"/>
                </w:rPr>
                <w:t xml:space="preserve">M30</w:t>
              </w:r>
            </w:hyperlink>
            <w:r>
              <w:rPr>
                <w:sz w:val="20"/>
              </w:rPr>
              <w:t xml:space="preserve"> - </w:t>
            </w:r>
            <w:hyperlink w:history="0" r:id="rId186" w:tooltip="Ссылка на КонсультантПлюс">
              <w:r>
                <w:rPr>
                  <w:sz w:val="20"/>
                  <w:color w:val="0000ff"/>
                </w:rPr>
                <w:t xml:space="preserve">M35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анкилозы, контрактура нижней челюсти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,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XIV. Болезни мочеполовой системы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7" w:tooltip="Ссылка на КонсультантПлюс">
              <w:r>
                <w:rPr>
                  <w:sz w:val="20"/>
                  <w:color w:val="0000ff"/>
                </w:rPr>
                <w:t xml:space="preserve">N00</w:t>
              </w:r>
            </w:hyperlink>
            <w:r>
              <w:rPr>
                <w:sz w:val="20"/>
              </w:rPr>
              <w:t xml:space="preserve"> - </w:t>
            </w:r>
            <w:hyperlink w:history="0" r:id="rId188" w:tooltip="Ссылка на КонсультантПлюс">
              <w:r>
                <w:rPr>
                  <w:sz w:val="20"/>
                  <w:color w:val="0000ff"/>
                </w:rPr>
                <w:t xml:space="preserve">N99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XV. Беременность, роды и послеродовой период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89" w:tooltip="Ссылка на КонсультантПлюс">
              <w:r>
                <w:rPr>
                  <w:sz w:val="20"/>
                  <w:color w:val="0000ff"/>
                </w:rPr>
                <w:t xml:space="preserve">O00</w:t>
              </w:r>
            </w:hyperlink>
            <w:r>
              <w:rPr>
                <w:sz w:val="20"/>
              </w:rPr>
              <w:t xml:space="preserve"> - </w:t>
            </w:r>
            <w:hyperlink w:history="0" r:id="rId190" w:tooltip="Ссылка на КонсультантПлюс">
              <w:r>
                <w:rPr>
                  <w:sz w:val="20"/>
                  <w:color w:val="0000ff"/>
                </w:rPr>
                <w:t xml:space="preserve">O99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беременность и период лактации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670" w:tooltip="15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, </w:t>
            </w:r>
            <w:hyperlink w:history="0" w:anchor="P1690" w:tooltip="17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, </w:t>
            </w:r>
            <w:hyperlink w:history="0" w:anchor="P1808" w:tooltip="20">
              <w:r>
                <w:rPr>
                  <w:sz w:val="20"/>
                  <w:color w:val="0000ff"/>
                </w:rPr>
                <w:t xml:space="preserve">20</w:t>
              </w:r>
            </w:hyperlink>
            <w:r>
              <w:rPr>
                <w:sz w:val="20"/>
              </w:rPr>
              <w:t xml:space="preserve">,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Врожденные аномалии, деформации, хромосомные нарушения: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1" w:tooltip="Ссылка на КонсультантПлюс">
              <w:r>
                <w:rPr>
                  <w:sz w:val="20"/>
                  <w:color w:val="0000ff"/>
                </w:rPr>
                <w:t xml:space="preserve">Q00</w:t>
              </w:r>
            </w:hyperlink>
            <w:r>
              <w:rPr>
                <w:sz w:val="20"/>
              </w:rPr>
              <w:t xml:space="preserve"> - </w:t>
            </w:r>
            <w:hyperlink w:history="0" r:id="rId192" w:tooltip="Ссылка на КонсультантПлюс">
              <w:r>
                <w:rPr>
                  <w:sz w:val="20"/>
                  <w:color w:val="0000ff"/>
                </w:rPr>
                <w:t xml:space="preserve">Q99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врожденный ихтиоз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8" w:tooltip="1.1">
              <w:r>
                <w:rPr>
                  <w:sz w:val="20"/>
                  <w:color w:val="0000ff"/>
                </w:rPr>
                <w:t xml:space="preserve">1.1</w:t>
              </w:r>
            </w:hyperlink>
            <w:r>
              <w:rPr>
                <w:sz w:val="20"/>
              </w:rPr>
              <w:t xml:space="preserve"> - </w:t>
            </w:r>
            <w:hyperlink w:history="0" w:anchor="P343" w:tooltip="1.4">
              <w:r>
                <w:rPr>
                  <w:sz w:val="20"/>
                  <w:color w:val="0000ff"/>
                </w:rPr>
                <w:t xml:space="preserve">1.4</w:t>
              </w:r>
            </w:hyperlink>
            <w:r>
              <w:rPr>
                <w:sz w:val="20"/>
              </w:rPr>
              <w:t xml:space="preserve">, </w:t>
            </w:r>
            <w:hyperlink w:history="0" w:anchor="P362" w:tooltip="1.6">
              <w:r>
                <w:rPr>
                  <w:sz w:val="20"/>
                  <w:color w:val="0000ff"/>
                </w:rPr>
                <w:t xml:space="preserve">1.6</w:t>
              </w:r>
            </w:hyperlink>
            <w:r>
              <w:rPr>
                <w:sz w:val="20"/>
              </w:rPr>
              <w:t xml:space="preserve">, </w:t>
            </w:r>
            <w:hyperlink w:history="0" w:anchor="P373" w:tooltip="1.7">
              <w:r>
                <w:rPr>
                  <w:sz w:val="20"/>
                  <w:color w:val="0000ff"/>
                </w:rPr>
                <w:t xml:space="preserve">1.7</w:t>
              </w:r>
            </w:hyperlink>
            <w:r>
              <w:rPr>
                <w:sz w:val="20"/>
              </w:rPr>
              <w:t xml:space="preserve">, </w:t>
            </w:r>
            <w:hyperlink w:history="0" w:anchor="P407" w:tooltip="1.8.1">
              <w:r>
                <w:rPr>
                  <w:sz w:val="20"/>
                  <w:color w:val="0000ff"/>
                </w:rPr>
                <w:t xml:space="preserve">1.8.1</w:t>
              </w:r>
            </w:hyperlink>
            <w:r>
              <w:rPr>
                <w:sz w:val="20"/>
              </w:rPr>
              <w:t xml:space="preserve">, </w:t>
            </w:r>
            <w:hyperlink w:history="0" w:anchor="P581" w:tooltip="1.18.2">
              <w:r>
                <w:rPr>
                  <w:sz w:val="20"/>
                  <w:color w:val="0000ff"/>
                </w:rPr>
                <w:t xml:space="preserve">1.8.2</w:t>
              </w:r>
            </w:hyperlink>
            <w:r>
              <w:rPr>
                <w:sz w:val="20"/>
              </w:rPr>
              <w:t xml:space="preserve">, </w:t>
            </w:r>
            <w:hyperlink w:history="0" w:anchor="P449" w:tooltip="1.8.4">
              <w:r>
                <w:rPr>
                  <w:sz w:val="20"/>
                  <w:color w:val="0000ff"/>
                </w:rPr>
                <w:t xml:space="preserve">1.8.4</w:t>
              </w:r>
            </w:hyperlink>
            <w:r>
              <w:rPr>
                <w:sz w:val="20"/>
              </w:rPr>
              <w:t xml:space="preserve">, </w:t>
            </w:r>
            <w:hyperlink w:history="0" w:anchor="P463" w:tooltip="1.9">
              <w:r>
                <w:rPr>
                  <w:sz w:val="20"/>
                  <w:color w:val="0000ff"/>
                </w:rPr>
                <w:t xml:space="preserve">1.9</w:t>
              </w:r>
            </w:hyperlink>
            <w:r>
              <w:rPr>
                <w:sz w:val="20"/>
              </w:rPr>
              <w:t xml:space="preserve">, </w:t>
            </w:r>
            <w:hyperlink w:history="0" w:anchor="P510" w:tooltip="1.14">
              <w:r>
                <w:rPr>
                  <w:sz w:val="20"/>
                  <w:color w:val="0000ff"/>
                </w:rPr>
                <w:t xml:space="preserve">1.14</w:t>
              </w:r>
            </w:hyperlink>
            <w:r>
              <w:rPr>
                <w:sz w:val="20"/>
              </w:rPr>
              <w:t xml:space="preserve">, </w:t>
            </w:r>
            <w:hyperlink w:history="0" w:anchor="P539" w:tooltip="1.15">
              <w:r>
                <w:rPr>
                  <w:sz w:val="20"/>
                  <w:color w:val="0000ff"/>
                </w:rPr>
                <w:t xml:space="preserve">1.15</w:t>
              </w:r>
            </w:hyperlink>
            <w:r>
              <w:rPr>
                <w:sz w:val="20"/>
              </w:rPr>
              <w:t xml:space="preserve">, </w:t>
            </w:r>
            <w:hyperlink w:history="0" w:anchor="P640" w:tooltip="1.22">
              <w:r>
                <w:rPr>
                  <w:sz w:val="20"/>
                  <w:color w:val="0000ff"/>
                </w:rPr>
                <w:t xml:space="preserve">1.22</w:t>
              </w:r>
            </w:hyperlink>
            <w:r>
              <w:rPr>
                <w:sz w:val="20"/>
              </w:rPr>
              <w:t xml:space="preserve"> - </w:t>
            </w:r>
            <w:hyperlink w:history="0" w:anchor="P654" w:tooltip="1.24">
              <w:r>
                <w:rPr>
                  <w:sz w:val="20"/>
                  <w:color w:val="0000ff"/>
                </w:rPr>
                <w:t xml:space="preserve">1.24</w:t>
              </w:r>
            </w:hyperlink>
            <w:r>
              <w:rPr>
                <w:sz w:val="20"/>
              </w:rPr>
              <w:t xml:space="preserve">, </w:t>
            </w:r>
            <w:hyperlink w:history="0" w:anchor="P755" w:tooltip="1.31">
              <w:r>
                <w:rPr>
                  <w:sz w:val="20"/>
                  <w:color w:val="0000ff"/>
                </w:rPr>
                <w:t xml:space="preserve">1.31</w:t>
              </w:r>
            </w:hyperlink>
            <w:r>
              <w:rPr>
                <w:sz w:val="20"/>
              </w:rPr>
              <w:t xml:space="preserve">, </w:t>
            </w:r>
            <w:hyperlink w:history="0" w:anchor="P763" w:tooltip="1.32">
              <w:r>
                <w:rPr>
                  <w:sz w:val="20"/>
                  <w:color w:val="0000ff"/>
                </w:rPr>
                <w:t xml:space="preserve">1.32</w:t>
              </w:r>
            </w:hyperlink>
            <w:r>
              <w:rPr>
                <w:sz w:val="20"/>
              </w:rPr>
              <w:t xml:space="preserve">, </w:t>
            </w:r>
            <w:hyperlink w:history="0" w:anchor="P775" w:tooltip="1.34">
              <w:r>
                <w:rPr>
                  <w:sz w:val="20"/>
                  <w:color w:val="0000ff"/>
                </w:rPr>
                <w:t xml:space="preserve">1.34</w:t>
              </w:r>
            </w:hyperlink>
            <w:r>
              <w:rPr>
                <w:sz w:val="20"/>
              </w:rPr>
              <w:t xml:space="preserve"> - </w:t>
            </w:r>
            <w:hyperlink w:history="0" w:anchor="P796" w:tooltip="1.36">
              <w:r>
                <w:rPr>
                  <w:sz w:val="20"/>
                  <w:color w:val="0000ff"/>
                </w:rPr>
                <w:t xml:space="preserve">1.36</w:t>
              </w:r>
            </w:hyperlink>
            <w:r>
              <w:rPr>
                <w:sz w:val="20"/>
              </w:rPr>
              <w:t xml:space="preserve">, </w:t>
            </w:r>
            <w:hyperlink w:history="0" w:anchor="P870" w:tooltip="1.40">
              <w:r>
                <w:rPr>
                  <w:sz w:val="20"/>
                  <w:color w:val="0000ff"/>
                </w:rPr>
                <w:t xml:space="preserve">1.40</w:t>
              </w:r>
            </w:hyperlink>
            <w:r>
              <w:rPr>
                <w:sz w:val="20"/>
              </w:rPr>
              <w:t xml:space="preserve"> - </w:t>
            </w:r>
            <w:hyperlink w:history="0" w:anchor="P940" w:tooltip="1.46">
              <w:r>
                <w:rPr>
                  <w:sz w:val="20"/>
                  <w:color w:val="0000ff"/>
                </w:rPr>
                <w:t xml:space="preserve">1.46</w:t>
              </w:r>
            </w:hyperlink>
            <w:r>
              <w:rPr>
                <w:sz w:val="20"/>
              </w:rPr>
              <w:t xml:space="preserve">, </w:t>
            </w:r>
            <w:hyperlink w:history="0" w:anchor="P960" w:tooltip="1.47.1">
              <w:r>
                <w:rPr>
                  <w:sz w:val="20"/>
                  <w:color w:val="0000ff"/>
                </w:rPr>
                <w:t xml:space="preserve">1.47.1</w:t>
              </w:r>
            </w:hyperlink>
            <w:r>
              <w:rPr>
                <w:sz w:val="20"/>
              </w:rPr>
              <w:t xml:space="preserve">, </w:t>
            </w:r>
            <w:hyperlink w:history="0" w:anchor="P962" w:tooltip="1.47.2">
              <w:r>
                <w:rPr>
                  <w:sz w:val="20"/>
                  <w:color w:val="0000ff"/>
                </w:rPr>
                <w:t xml:space="preserve">1.47.2</w:t>
              </w:r>
            </w:hyperlink>
            <w:r>
              <w:rPr>
                <w:sz w:val="20"/>
              </w:rPr>
              <w:t xml:space="preserve">, </w:t>
            </w:r>
            <w:hyperlink w:history="0" w:anchor="P966" w:tooltip="1.47.4">
              <w:r>
                <w:rPr>
                  <w:sz w:val="20"/>
                  <w:color w:val="0000ff"/>
                </w:rPr>
                <w:t xml:space="preserve">1.47.4</w:t>
              </w:r>
            </w:hyperlink>
            <w:r>
              <w:rPr>
                <w:sz w:val="20"/>
              </w:rPr>
              <w:t xml:space="preserve"> - </w:t>
            </w:r>
            <w:hyperlink w:history="0" w:anchor="P1002" w:tooltip="1.47.16">
              <w:r>
                <w:rPr>
                  <w:sz w:val="20"/>
                  <w:color w:val="0000ff"/>
                </w:rPr>
                <w:t xml:space="preserve">1.47.16</w:t>
              </w:r>
            </w:hyperlink>
            <w:r>
              <w:rPr>
                <w:sz w:val="20"/>
              </w:rPr>
              <w:t xml:space="preserve">, </w:t>
            </w:r>
            <w:hyperlink w:history="0" w:anchor="P1013" w:tooltip="1.49">
              <w:r>
                <w:rPr>
                  <w:sz w:val="20"/>
                  <w:color w:val="0000ff"/>
                </w:rPr>
                <w:t xml:space="preserve">1.49</w:t>
              </w:r>
            </w:hyperlink>
            <w:r>
              <w:rPr>
                <w:sz w:val="20"/>
              </w:rPr>
              <w:t xml:space="preserve"> - </w:t>
            </w:r>
            <w:hyperlink w:history="0" w:anchor="P1063" w:tooltip="1.51">
              <w:r>
                <w:rPr>
                  <w:sz w:val="20"/>
                  <w:color w:val="0000ff"/>
                </w:rPr>
                <w:t xml:space="preserve">1.51</w:t>
              </w:r>
            </w:hyperlink>
            <w:r>
              <w:rPr>
                <w:sz w:val="20"/>
              </w:rPr>
              <w:t xml:space="preserve">, </w:t>
            </w:r>
            <w:hyperlink w:history="0" w:anchor="P1087" w:tooltip="1.52.1">
              <w:r>
                <w:rPr>
                  <w:sz w:val="20"/>
                  <w:color w:val="0000ff"/>
                </w:rPr>
                <w:t xml:space="preserve">1.52.1</w:t>
              </w:r>
            </w:hyperlink>
            <w:r>
              <w:rPr>
                <w:sz w:val="20"/>
              </w:rPr>
              <w:t xml:space="preserve"> - </w:t>
            </w:r>
            <w:hyperlink w:history="0" w:anchor="P1123" w:tooltip="1.52.5">
              <w:r>
                <w:rPr>
                  <w:sz w:val="20"/>
                  <w:color w:val="0000ff"/>
                </w:rPr>
                <w:t xml:space="preserve">1.52.5</w:t>
              </w:r>
            </w:hyperlink>
            <w:r>
              <w:rPr>
                <w:sz w:val="20"/>
              </w:rPr>
              <w:t xml:space="preserve">, </w:t>
            </w:r>
            <w:hyperlink w:history="0" w:anchor="P1137" w:tooltip="1.52.7">
              <w:r>
                <w:rPr>
                  <w:sz w:val="20"/>
                  <w:color w:val="0000ff"/>
                </w:rPr>
                <w:t xml:space="preserve">1.52.7</w:t>
              </w:r>
            </w:hyperlink>
            <w:r>
              <w:rPr>
                <w:sz w:val="20"/>
              </w:rPr>
              <w:t xml:space="preserve">, </w:t>
            </w:r>
            <w:hyperlink w:history="0" w:anchor="P1164" w:tooltip="2.1">
              <w:r>
                <w:rPr>
                  <w:sz w:val="20"/>
                  <w:color w:val="0000ff"/>
                </w:rPr>
                <w:t xml:space="preserve">2.1</w:t>
              </w:r>
            </w:hyperlink>
            <w:r>
              <w:rPr>
                <w:sz w:val="20"/>
              </w:rPr>
              <w:t xml:space="preserve"> - </w:t>
            </w:r>
            <w:hyperlink w:history="0" w:anchor="P1193" w:tooltip="2.4">
              <w:r>
                <w:rPr>
                  <w:sz w:val="20"/>
                  <w:color w:val="0000ff"/>
                </w:rPr>
                <w:t xml:space="preserve">2.4</w:t>
              </w:r>
            </w:hyperlink>
            <w:r>
              <w:rPr>
                <w:sz w:val="20"/>
              </w:rPr>
              <w:t xml:space="preserve">, 2.5.1, 2.6, 2.7, </w:t>
            </w:r>
            <w:hyperlink w:history="0" w:anchor="P1259" w:tooltip="3.1.3">
              <w:r>
                <w:rPr>
                  <w:sz w:val="20"/>
                  <w:color w:val="0000ff"/>
                </w:rPr>
                <w:t xml:space="preserve">3.1.3</w:t>
              </w:r>
            </w:hyperlink>
            <w:r>
              <w:rPr>
                <w:sz w:val="20"/>
              </w:rPr>
              <w:t xml:space="preserve">, </w:t>
            </w:r>
            <w:hyperlink w:history="0" w:anchor="P1267" w:tooltip="3.1.4">
              <w:r>
                <w:rPr>
                  <w:sz w:val="20"/>
                  <w:color w:val="0000ff"/>
                </w:rPr>
                <w:t xml:space="preserve">3.1.4</w:t>
              </w:r>
            </w:hyperlink>
            <w:r>
              <w:rPr>
                <w:sz w:val="20"/>
              </w:rPr>
              <w:t xml:space="preserve">, </w:t>
            </w:r>
            <w:hyperlink w:history="0" w:anchor="P1414" w:tooltip="4.2">
              <w:r>
                <w:rPr>
                  <w:sz w:val="20"/>
                  <w:color w:val="0000ff"/>
                </w:rPr>
                <w:t xml:space="preserve">4.2</w:t>
              </w:r>
            </w:hyperlink>
            <w:r>
              <w:rPr>
                <w:sz w:val="20"/>
              </w:rPr>
              <w:t xml:space="preserve">, </w:t>
            </w:r>
            <w:hyperlink w:history="0" w:anchor="P1485" w:tooltip="4.8">
              <w:r>
                <w:rPr>
                  <w:sz w:val="20"/>
                  <w:color w:val="0000ff"/>
                </w:rPr>
                <w:t xml:space="preserve">4.8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733" w:tooltip="19">
              <w:r>
                <w:rPr>
                  <w:sz w:val="20"/>
                  <w:color w:val="0000ff"/>
                </w:rPr>
                <w:t xml:space="preserve">19</w:t>
              </w:r>
            </w:hyperlink>
            <w:r>
              <w:rPr>
                <w:sz w:val="20"/>
              </w:rPr>
              <w:t xml:space="preserve"> - </w:t>
            </w:r>
            <w:hyperlink w:history="0" w:anchor="P1834" w:tooltip="21">
              <w:r>
                <w:rPr>
                  <w:sz w:val="20"/>
                  <w:color w:val="0000ff"/>
                </w:rPr>
                <w:t xml:space="preserve">21</w:t>
              </w:r>
            </w:hyperlink>
          </w:p>
        </w:tc>
      </w:tr>
      <w:tr>
        <w:tc>
          <w:tcPr>
            <w:gridSpan w:val="3"/>
            <w:tcW w:w="5897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Хронические интоксикации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3" w:tooltip="Ссылка на КонсультантПлюс">
              <w:r>
                <w:rPr>
                  <w:sz w:val="20"/>
                  <w:color w:val="0000ff"/>
                </w:rPr>
                <w:t xml:space="preserve">T51</w:t>
              </w:r>
            </w:hyperlink>
            <w:r>
              <w:rPr>
                <w:sz w:val="20"/>
              </w:rPr>
              <w:t xml:space="preserve"> - </w:t>
            </w:r>
            <w:hyperlink w:history="0" r:id="rId194" w:tooltip="Ссылка на КонсультантПлюс">
              <w:r>
                <w:rPr>
                  <w:sz w:val="20"/>
                  <w:color w:val="0000ff"/>
                </w:rPr>
                <w:t xml:space="preserve">T54</w:t>
              </w:r>
            </w:hyperlink>
            <w:r>
              <w:rPr>
                <w:sz w:val="20"/>
              </w:rPr>
              <w:t xml:space="preserve">, </w:t>
            </w:r>
            <w:hyperlink w:history="0" r:id="rId195" w:tooltip="Ссылка на КонсультантПлюс">
              <w:r>
                <w:rPr>
                  <w:sz w:val="20"/>
                  <w:color w:val="0000ff"/>
                </w:rPr>
                <w:t xml:space="preserve">T56</w:t>
              </w:r>
            </w:hyperlink>
            <w:r>
              <w:rPr>
                <w:sz w:val="20"/>
              </w:rPr>
              <w:t xml:space="preserve"> - </w:t>
            </w:r>
            <w:hyperlink w:history="0" r:id="rId196" w:tooltip="Ссылка на КонсультантПлюс">
              <w:r>
                <w:rPr>
                  <w:sz w:val="20"/>
                  <w:color w:val="0000ff"/>
                </w:rPr>
                <w:t xml:space="preserve">T60</w:t>
              </w:r>
            </w:hyperlink>
            <w:r>
              <w:rPr>
                <w:sz w:val="20"/>
              </w:rPr>
              <w:t xml:space="preserve">, </w:t>
            </w:r>
            <w:hyperlink w:history="0" r:id="rId197" w:tooltip="Ссылка на КонсультантПлюс">
              <w:r>
                <w:rPr>
                  <w:sz w:val="20"/>
                  <w:color w:val="0000ff"/>
                </w:rPr>
                <w:t xml:space="preserve">T65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198" w:tooltip="Ссылка на КонсультантПлюс">
              <w:r>
                <w:rPr>
                  <w:sz w:val="20"/>
                  <w:color w:val="0000ff"/>
                </w:rPr>
                <w:t xml:space="preserve">T66</w:t>
              </w:r>
            </w:hyperlink>
            <w:r>
              <w:rPr>
                <w:sz w:val="20"/>
              </w:rPr>
              <w:t xml:space="preserve"> - </w:t>
            </w:r>
            <w:hyperlink w:history="0" r:id="rId199" w:tooltip="Ссылка на КонсультантПлюс">
              <w:r>
                <w:rPr>
                  <w:sz w:val="20"/>
                  <w:color w:val="0000ff"/>
                </w:rPr>
                <w:t xml:space="preserve">T70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а) лучевая болезнь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  <w:tr>
        <w:tc>
          <w:tcPr>
            <w:vMerge w:val="continue"/>
          </w:tcPr>
          <w:p/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, </w:t>
            </w:r>
            <w:hyperlink w:history="0" w:anchor="P1401" w:tooltip="IV. Физические факторы">
              <w:r>
                <w:rPr>
                  <w:sz w:val="20"/>
                  <w:color w:val="0000ff"/>
                </w:rPr>
                <w:t xml:space="preserve">4</w:t>
              </w:r>
            </w:hyperlink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hyperlink w:history="0" r:id="rId200" w:tooltip="Ссылка на КонсультантПлюс">
              <w:r>
                <w:rPr>
                  <w:sz w:val="20"/>
                  <w:color w:val="0000ff"/>
                </w:rPr>
                <w:t xml:space="preserve">T90</w:t>
              </w:r>
            </w:hyperlink>
            <w:r>
              <w:rPr>
                <w:sz w:val="20"/>
              </w:rPr>
              <w:t xml:space="preserve"> - </w:t>
            </w:r>
            <w:hyperlink w:history="0" r:id="rId201" w:tooltip="Ссылка на КонсультантПлюс">
              <w:r>
                <w:rPr>
                  <w:sz w:val="20"/>
                  <w:color w:val="0000ff"/>
                </w:rPr>
                <w:t xml:space="preserve">T98</w:t>
              </w:r>
            </w:hyperlink>
          </w:p>
        </w:tc>
        <w:tc>
          <w:tcPr>
            <w:tcW w:w="2211" w:type="dxa"/>
          </w:tcPr>
          <w:p>
            <w:pPr>
              <w:pStyle w:val="0"/>
              <w:jc w:val="center"/>
            </w:pPr>
            <w:hyperlink w:history="0" w:anchor="P317" w:tooltip="I. Химические факторы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1511" w:tooltip="V. Факторы трудового процесса">
              <w:r>
                <w:rPr>
                  <w:sz w:val="20"/>
                  <w:color w:val="0000ff"/>
                </w:rPr>
                <w:t xml:space="preserve">5</w:t>
              </w:r>
            </w:hyperlink>
          </w:p>
        </w:tc>
        <w:tc>
          <w:tcPr>
            <w:tcW w:w="964" w:type="dxa"/>
          </w:tcPr>
          <w:p>
            <w:pPr>
              <w:pStyle w:val="0"/>
              <w:jc w:val="center"/>
            </w:pPr>
            <w:hyperlink w:history="0" w:anchor="P1543" w:tooltip="6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1864" w:tooltip="22">
              <w:r>
                <w:rPr>
                  <w:sz w:val="20"/>
                  <w:color w:val="0000ff"/>
                </w:rPr>
                <w:t xml:space="preserve">22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638" w:name="P2638"/>
    <w:bookmarkEnd w:id="26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w:anchor="P302" w:tooltip="ПЕРИОДИЧНОСТЬ И ОБЪЕМ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bookmarkStart w:id="2639" w:name="P2639"/>
    <w:bookmarkEnd w:id="26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28.01.2021 N 29н</w:t>
            <w:br/>
            <w:t>(ред. от 01.02.2022)</w:t>
            <w:br/>
            <w:t>"Об утверждении Порядка проведения обязательных предвар...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6F13FA31A9D427AEAD6BD409C6C6E6882A89EEA06A402D3AF438DCD7F56D8C94EC74C831EC8F689DC19684002EE31E6ABEBA0EC792E352ElBO8I" TargetMode = "External"/>
	<Relationship Id="rId8" Type="http://schemas.openxmlformats.org/officeDocument/2006/relationships/hyperlink" Target="consultantplus://offline/ref=86F13FA31A9D427AEAD6BD409C6C6E6882A99FE106A102D3AF438DCD7F56D8C94EC74C831ECAF28EDD19684002EE31E6ABEBA0EC792E352ElBO8I" TargetMode = "External"/>
	<Relationship Id="rId9" Type="http://schemas.openxmlformats.org/officeDocument/2006/relationships/hyperlink" Target="consultantplus://offline/ref=86F13FA31A9D427AEAD6BD409C6C6E6882AB96E500A502D3AF438DCD7F56D8C94EC74C831CCBFDDC8C56691C44BA22E4AEEBA2E865l2OFI" TargetMode = "External"/>
	<Relationship Id="rId10" Type="http://schemas.openxmlformats.org/officeDocument/2006/relationships/hyperlink" Target="consultantplus://offline/ref=86F13FA31A9D427AEAD6BD409C6C6E6882AA94E701A502D3AF438DCD7F56D8C94EC74C831EC8F78DDC19684002EE31E6ABEBA0EC792E352ElBO8I" TargetMode = "External"/>
	<Relationship Id="rId11" Type="http://schemas.openxmlformats.org/officeDocument/2006/relationships/hyperlink" Target="consultantplus://offline/ref=86F13FA31A9D427AEAD6BD409C6C6E6882AA94E701A502D3AF438DCD7F56D8C94EC74C831EC8F481D819684002EE31E6ABEBA0EC792E352ElBO8I" TargetMode = "External"/>
	<Relationship Id="rId12" Type="http://schemas.openxmlformats.org/officeDocument/2006/relationships/hyperlink" Target="consultantplus://offline/ref=86F13FA31A9D427AEAD6BD409C6C6E6882AA9EE301A902D3AF438DCD7F56D8C94EC74C831EC8F68FDE19684002EE31E6ABEBA0EC792E352ElBO8I" TargetMode = "External"/>
	<Relationship Id="rId13" Type="http://schemas.openxmlformats.org/officeDocument/2006/relationships/hyperlink" Target="consultantplus://offline/ref=86F13FA31A9D427AEAD6BD409C6C6E6882AA9EE301A902D3AF438DCD7F56D8C94EC74C831EC8F788D819684002EE31E6ABEBA0EC792E352ElBO8I" TargetMode = "External"/>
	<Relationship Id="rId14" Type="http://schemas.openxmlformats.org/officeDocument/2006/relationships/hyperlink" Target="consultantplus://offline/ref=86F13FA31A9D427AEAD6BD409C6C6E6885AF93E007A302D3AF438DCD7F56D8C94EC74C831EC8F68ADD19684002EE31E6ABEBA0EC792E352ElBO8I" TargetMode = "External"/>
	<Relationship Id="rId15" Type="http://schemas.openxmlformats.org/officeDocument/2006/relationships/hyperlink" Target="consultantplus://offline/ref=86F13FA31A9D427AEAD6BD409C6C6E6882A89EEA06A402D3AF438DCD7F56D8C94EC74C831EC8F689DC19684002EE31E6ABEBA0EC792E352ElBO8I" TargetMode = "External"/>
	<Relationship Id="rId16" Type="http://schemas.openxmlformats.org/officeDocument/2006/relationships/hyperlink" Target="consultantplus://offline/ref=86F13FA31A9D427AEAD6BD409C6C6E6882A99FE106A102D3AF438DCD7F56D8C94EC74C831ECAF28EDD19684002EE31E6ABEBA0EC792E352ElBO8I" TargetMode = "External"/>
	<Relationship Id="rId17" Type="http://schemas.openxmlformats.org/officeDocument/2006/relationships/hyperlink" Target="consultantplus://offline/ref=86F13FA31A9D427AEAD6BD409C6C6E6882A99FE106A102D3AF438DCD7F56D8C94EC74C831EC9F588D419684002EE31E6ABEBA0EC792E352ElBO8I" TargetMode = "External"/>
	<Relationship Id="rId18" Type="http://schemas.openxmlformats.org/officeDocument/2006/relationships/hyperlink" Target="consultantplus://offline/ref=86F13FA31A9D427AEAD6BD409C6C6E6885A09FE302A302D3AF438DCD7F56D8C94EC74C831EC8F78CDB19684002EE31E6ABEBA0EC792E352ElBO8I" TargetMode = "External"/>
	<Relationship Id="rId19" Type="http://schemas.openxmlformats.org/officeDocument/2006/relationships/hyperlink" Target="consultantplus://offline/ref=86F13FA31A9D427AEAD6BD409C6C6E6882A99FE106A102D3AF438DCD7F56D8C94EC74C831ECAF28DD919684002EE31E6ABEBA0EC792E352ElBO8I" TargetMode = "External"/>
	<Relationship Id="rId20" Type="http://schemas.openxmlformats.org/officeDocument/2006/relationships/hyperlink" Target="consultantplus://offline/ref=86F13FA31A9D427AEAD6BD409C6C6E6882A89EEA06A402D3AF438DCD7F56D8C94EC74C831EC8F689DC19684002EE31E6ABEBA0EC792E352ElBO8I" TargetMode = "External"/>
	<Relationship Id="rId21" Type="http://schemas.openxmlformats.org/officeDocument/2006/relationships/hyperlink" Target="consultantplus://offline/ref=86F13FA31A9D427AEAD6BD409C6C6E6882AB90E40AA102D3AF438DCD7F56D8C94EC74C8117CFFDDC8C56691C44BA22E4AEEBA2E865l2OFI" TargetMode = "External"/>
	<Relationship Id="rId22" Type="http://schemas.openxmlformats.org/officeDocument/2006/relationships/hyperlink" Target="consultantplus://offline/ref=86F13FA31A9D427AEAD6BD409C6C6E6882A89EEA06A402D3AF438DCD7F56D8C94EC74C831EC8F689DE19684002EE31E6ABEBA0EC792E352ElBO8I" TargetMode = "External"/>
	<Relationship Id="rId23" Type="http://schemas.openxmlformats.org/officeDocument/2006/relationships/hyperlink" Target="consultantplus://offline/ref=86F13FA31A9D427AEAD6BD409C6C6E6882AC92E60BA502D3AF438DCD7F56D8C95CC7148F1CC9E888D90C3E1144lBO8I" TargetMode = "External"/>
	<Relationship Id="rId24" Type="http://schemas.openxmlformats.org/officeDocument/2006/relationships/hyperlink" Target="consultantplus://offline/ref=86F13FA31A9D427AEAD6BD409C6C6E6882A99FE106A102D3AF438DCD7F56D8C94EC74C831EC9F588D419684002EE31E6ABEBA0EC792E352ElBO8I" TargetMode = "External"/>
	<Relationship Id="rId25" Type="http://schemas.openxmlformats.org/officeDocument/2006/relationships/hyperlink" Target="consultantplus://offline/ref=86F13FA31A9D427AEAD6BD409C6C6E6885AE9FE701A702D3AF438DCD7F56D8C94EC74C831EC8F68CDF19684002EE31E6ABEBA0EC792E352ElBO8I" TargetMode = "External"/>
	<Relationship Id="rId26" Type="http://schemas.openxmlformats.org/officeDocument/2006/relationships/hyperlink" Target="consultantplus://offline/ref=86F13FA31A9D427AEAD6BD409C6C6E6887A19FE304A702D3AF438DCD7F56D8C95CC7148F1CC9E888D90C3E1144lBO8I" TargetMode = "External"/>
	<Relationship Id="rId27" Type="http://schemas.openxmlformats.org/officeDocument/2006/relationships/hyperlink" Target="consultantplus://offline/ref=86F13FA31A9D427AEAD6BD409C6C6E6882AB96E501A702D3AF438DCD7F56D8C94EC74C831EC8F789D919684002EE31E6ABEBA0EC792E352ElBO8I" TargetMode = "External"/>
	<Relationship Id="rId28" Type="http://schemas.openxmlformats.org/officeDocument/2006/relationships/hyperlink" Target="consultantplus://offline/ref=86F13FA31A9D427AEAD6BD409C6C6E6882AB93EB06A502D3AF438DCD7F56D8C94EC74C831EC8F78ED819684002EE31E6ABEBA0EC792E352ElBO8I" TargetMode = "External"/>
	<Relationship Id="rId29" Type="http://schemas.openxmlformats.org/officeDocument/2006/relationships/hyperlink" Target="consultantplus://offline/ref=86F13FA31A9D427AEAD6BD409C6C6E6882AB93EB06A502D3AF438DCD7F56D8C94EC74C831EC8F78EDB19684002EE31E6ABEBA0EC792E352ElBO8I" TargetMode = "External"/>
	<Relationship Id="rId30" Type="http://schemas.openxmlformats.org/officeDocument/2006/relationships/hyperlink" Target="consultantplus://offline/ref=86F13FA31A9D427AEAD6BD409C6C6E6882AB93EB06A502D3AF438DCD7F56D8C95CC7148F1CC9E888D90C3E1144lBO8I" TargetMode = "External"/>
	<Relationship Id="rId31" Type="http://schemas.openxmlformats.org/officeDocument/2006/relationships/hyperlink" Target="consultantplus://offline/ref=86F13FA31A9D427AEAD6BD409C6C6E6885AF93E007A302D3AF438DCD7F56D8C95CC7148F1CC9E888D90C3E1144lBO8I" TargetMode = "External"/>
	<Relationship Id="rId32" Type="http://schemas.openxmlformats.org/officeDocument/2006/relationships/hyperlink" Target="consultantplus://offline/ref=86F13FA31A9D427AEAD6BD409C6C6E6882A99FE106A102D3AF438DCD7F56D8C94EC74C831ECAF28DD519684002EE31E6ABEBA0EC792E352ElBO8I" TargetMode = "External"/>
	<Relationship Id="rId33" Type="http://schemas.openxmlformats.org/officeDocument/2006/relationships/hyperlink" Target="consultantplus://offline/ref=86F13FA31A9D427AEAD6BD409C6C6E6882AA94E701A502D3AF438DCD7F56D8C94EC74C831EC8F789D519684002EE31E6ABEBA0EC792E352ElBO8I" TargetMode = "External"/>
	<Relationship Id="rId34" Type="http://schemas.openxmlformats.org/officeDocument/2006/relationships/hyperlink" Target="consultantplus://offline/ref=86F13FA31A9D427AEAD6BD409C6C6E6887A19FE304A702D3AF438DCD7F56D8C95CC7148F1CC9E888D90C3E1144lBO8I" TargetMode = "External"/>
	<Relationship Id="rId35" Type="http://schemas.openxmlformats.org/officeDocument/2006/relationships/hyperlink" Target="consultantplus://offline/ref=86F13FA31A9D427AEAD6BD409C6C6E6882AA94E701A502D3AF438DCD7F56D8C94EC74C8316CBFDDC8C56691C44BA22E4AEEBA2E865l2OFI" TargetMode = "External"/>
	<Relationship Id="rId36" Type="http://schemas.openxmlformats.org/officeDocument/2006/relationships/hyperlink" Target="consultantplus://offline/ref=86F13FA31A9D427AEAD6BD409C6C6E6885AD91E504A802D3AF438DCD7F56D8C94EC74C831EC8F688D419684002EE31E6ABEBA0EC792E352ElBO8I" TargetMode = "External"/>
	<Relationship Id="rId37" Type="http://schemas.openxmlformats.org/officeDocument/2006/relationships/hyperlink" Target="consultantplus://offline/ref=86F13FA31A9D427AEAD6BD409C6C6E6882AB90E40AA102D3AF438DCD7F56D8C94EC74C81159CA7CC881F3E1058BB38FAA8F5A2lEOBI" TargetMode = "External"/>
	<Relationship Id="rId38" Type="http://schemas.openxmlformats.org/officeDocument/2006/relationships/hyperlink" Target="consultantplus://offline/ref=86F13FA31A9D427AEAD6BD409C6C6E6882AB90E40AA102D3AF438DCD7F56D8C94EC74C8416C3A2D99947311347A53CE0B4F7A0EAl6O4I" TargetMode = "External"/>
	<Relationship Id="rId39" Type="http://schemas.openxmlformats.org/officeDocument/2006/relationships/hyperlink" Target="consultantplus://offline/ref=86F13FA31A9D427AEAD6BD409C6C6E6885AB97E304A302D3AF438DCD7F56D8C95CC7148F1CC9E888D90C3E1144lBO8I" TargetMode = "External"/>
	<Relationship Id="rId40" Type="http://schemas.openxmlformats.org/officeDocument/2006/relationships/hyperlink" Target="consultantplus://offline/ref=86F13FA31A9D427AEAD6B4599B6C6E6881AB97EA0BA002D3AF438DCD7F56D8C95CC7148F1CC9E888D90C3E1144lBO8I" TargetMode = "External"/>
	<Relationship Id="rId41" Type="http://schemas.openxmlformats.org/officeDocument/2006/relationships/hyperlink" Target="consultantplus://offline/ref=86F13FA31A9D427AEAD6B4599B6C6E6881AB97EA0BA002D3AF438DCD7F56D8C94EC74C831EC8F68FD819684002EE31E6ABEBA0EC792E352ElBO8I" TargetMode = "External"/>
	<Relationship Id="rId42" Type="http://schemas.openxmlformats.org/officeDocument/2006/relationships/hyperlink" Target="consultantplus://offline/ref=86F13FA31A9D427AEAD6B4599B6C6E6881AB97EA0BA002D3AF438DCD7F56D8C94EC74C831EC8F78EDB19684002EE31E6ABEBA0EC792E352ElBO8I" TargetMode = "External"/>
	<Relationship Id="rId43" Type="http://schemas.openxmlformats.org/officeDocument/2006/relationships/hyperlink" Target="consultantplus://offline/ref=86F13FA31A9D427AEAD6B4599B6C6E6881AB97EA0BA002D3AF438DCD7F56D8C94EC74C831EC8F780DB19684002EE31E6ABEBA0EC792E352ElBO8I" TargetMode = "External"/>
	<Relationship Id="rId44" Type="http://schemas.openxmlformats.org/officeDocument/2006/relationships/hyperlink" Target="consultantplus://offline/ref=86F13FA31A9D427AEAD6B4599B6C6E6881AB97EA0BA002D3AF438DCD7F56D8C94EC74C831EC8F48EDF19684002EE31E6ABEBA0EC792E352ElBO8I" TargetMode = "External"/>
	<Relationship Id="rId45" Type="http://schemas.openxmlformats.org/officeDocument/2006/relationships/hyperlink" Target="consultantplus://offline/ref=86F13FA31A9D427AEAD6B4599B6C6E6881AB97EA0BA002D3AF438DCD7F56D8C94EC74C831EC8F389D419684002EE31E6ABEBA0EC792E352ElBO8I" TargetMode = "External"/>
	<Relationship Id="rId46" Type="http://schemas.openxmlformats.org/officeDocument/2006/relationships/hyperlink" Target="consultantplus://offline/ref=86F13FA31A9D427AEAD6B4599B6C6E6881AB97EA0BA002D3AF438DCD7F56D8C94EC74C831EC8F38CD419684002EE31E6ABEBA0EC792E352ElBO8I" TargetMode = "External"/>
	<Relationship Id="rId47" Type="http://schemas.openxmlformats.org/officeDocument/2006/relationships/hyperlink" Target="consultantplus://offline/ref=86F13FA31A9D427AEAD6B4599B6C6E6881AB97EA0BA002D3AF438DCD7F56D8C94EC74C831EC8F38DD919684002EE31E6ABEBA0EC792E352ElBO8I" TargetMode = "External"/>
	<Relationship Id="rId48" Type="http://schemas.openxmlformats.org/officeDocument/2006/relationships/hyperlink" Target="consultantplus://offline/ref=86F13FA31A9D427AEAD6B4599B6C6E6881AB97EA0BA002D3AF438DCD7F56D8C94EC74C831EC8FE8CDC19684002EE31E6ABEBA0EC792E352ElBO8I" TargetMode = "External"/>
	<Relationship Id="rId49" Type="http://schemas.openxmlformats.org/officeDocument/2006/relationships/hyperlink" Target="consultantplus://offline/ref=86F13FA31A9D427AEAD6B4599B6C6E6881AB97EA0BA002D3AF438DCD7F56D8C94EC74C831EC8FF89DE19684002EE31E6ABEBA0EC792E352ElBO8I" TargetMode = "External"/>
	<Relationship Id="rId50" Type="http://schemas.openxmlformats.org/officeDocument/2006/relationships/hyperlink" Target="consultantplus://offline/ref=86F13FA31A9D427AEAD6B4599B6C6E6881AB97EA0BA002D3AF438DCD7F56D8C94EC74C831EC9F680DA19684002EE31E6ABEBA0EC792E352ElBO8I" TargetMode = "External"/>
	<Relationship Id="rId51" Type="http://schemas.openxmlformats.org/officeDocument/2006/relationships/hyperlink" Target="consultantplus://offline/ref=86F13FA31A9D427AEAD6B4599B6C6E6881AB97EA0BA002D3AF438DCD7F56D8C94EC74C831EC9F489D819684002EE31E6ABEBA0EC792E352ElBO8I" TargetMode = "External"/>
	<Relationship Id="rId52" Type="http://schemas.openxmlformats.org/officeDocument/2006/relationships/hyperlink" Target="consultantplus://offline/ref=86F13FA31A9D427AEAD6B4599B6C6E6881AB97EA0BA002D3AF438DCD7F56D8C94EC74C831EC9F28CDD19684002EE31E6ABEBA0EC792E352ElBO8I" TargetMode = "External"/>
	<Relationship Id="rId53" Type="http://schemas.openxmlformats.org/officeDocument/2006/relationships/hyperlink" Target="consultantplus://offline/ref=86F13FA31A9D427AEAD6B4599B6C6E6881AB97EA0BA002D3AF438DCD7F56D8C94EC74C831EC9F28ED819684002EE31E6ABEBA0EC792E352ElBO8I" TargetMode = "External"/>
	<Relationship Id="rId54" Type="http://schemas.openxmlformats.org/officeDocument/2006/relationships/hyperlink" Target="consultantplus://offline/ref=86F13FA31A9D427AEAD6B4599B6C6E6881AB97EA0BA002D3AF438DCD7F56D8C94EC74C831EC9F589DB19684002EE31E6ABEBA0EC792E352ElBO8I" TargetMode = "External"/>
	<Relationship Id="rId55" Type="http://schemas.openxmlformats.org/officeDocument/2006/relationships/hyperlink" Target="consultantplus://offline/ref=86F13FA31A9D427AEAD6B4599B6C6E6881AB97EA0BA002D3AF438DCD7F56D8C94EC74C831EC9F28ADF19684002EE31E6ABEBA0EC792E352ElBO8I" TargetMode = "External"/>
	<Relationship Id="rId56" Type="http://schemas.openxmlformats.org/officeDocument/2006/relationships/hyperlink" Target="consultantplus://offline/ref=86F13FA31A9D427AEAD6B4599B6C6E6881AB97EA0BA002D3AF438DCD7F56D8C94EC74C831EC9F38FD919684002EE31E6ABEBA0EC792E352ElBO8I" TargetMode = "External"/>
	<Relationship Id="rId57" Type="http://schemas.openxmlformats.org/officeDocument/2006/relationships/hyperlink" Target="consultantplus://offline/ref=86F13FA31A9D427AEAD6B4599B6C6E6881AB97EA0BA002D3AF438DCD7F56D8C94EC74C831ECAF388DA19684002EE31E6ABEBA0EC792E352ElBO8I" TargetMode = "External"/>
	<Relationship Id="rId58" Type="http://schemas.openxmlformats.org/officeDocument/2006/relationships/hyperlink" Target="consultantplus://offline/ref=86F13FA31A9D427AEAD6B4599B6C6E6881AB97EA0BA002D3AF438DCD7F56D8C94EC74C831ECAF38AD819684002EE31E6ABEBA0EC792E352ElBO8I" TargetMode = "External"/>
	<Relationship Id="rId59" Type="http://schemas.openxmlformats.org/officeDocument/2006/relationships/hyperlink" Target="consultantplus://offline/ref=86F13FA31A9D427AEAD6B4599B6C6E6881AB97EA0BA002D3AF438DCD7F56D8C94EC74C831DCEFF8CDC19684002EE31E6ABEBA0EC792E352ElBO8I" TargetMode = "External"/>
	<Relationship Id="rId60" Type="http://schemas.openxmlformats.org/officeDocument/2006/relationships/hyperlink" Target="consultantplus://offline/ref=86F13FA31A9D427AEAD6B4599B6C6E6881AB97EA0BA002D3AF438DCD7F56D8C94EC74C831ECAF08DDE19684002EE31E6ABEBA0EC792E352ElBO8I" TargetMode = "External"/>
	<Relationship Id="rId61" Type="http://schemas.openxmlformats.org/officeDocument/2006/relationships/hyperlink" Target="consultantplus://offline/ref=86F13FA31A9D427AEAD6B4599B6C6E6881AB97EA0BA002D3AF438DCD7F56D8C94EC74C831ECBF68BDD19684002EE31E6ABEBA0EC792E352ElBO8I" TargetMode = "External"/>
	<Relationship Id="rId62" Type="http://schemas.openxmlformats.org/officeDocument/2006/relationships/hyperlink" Target="consultantplus://offline/ref=86F13FA31A9D427AEAD6B4599B6C6E6881AB97EA0BA002D3AF438DCD7F56D8C94EC74C831ECBF48BDF19684002EE31E6ABEBA0EC792E352ElBO8I" TargetMode = "External"/>
	<Relationship Id="rId63" Type="http://schemas.openxmlformats.org/officeDocument/2006/relationships/hyperlink" Target="consultantplus://offline/ref=86F13FA31A9D427AEAD6B4599B6C6E6881AB97EA0BA002D3AF438DCD7F56D8C94EC74C831ECBF08BDD19684002EE31E6ABEBA0EC792E352ElBO8I" TargetMode = "External"/>
	<Relationship Id="rId64" Type="http://schemas.openxmlformats.org/officeDocument/2006/relationships/hyperlink" Target="consultantplus://offline/ref=86F13FA31A9D427AEAD6B4599B6C6E6881AB97EA0BA002D3AF438DCD7F56D8C94EC74C831ECBF08EDE19684002EE31E6ABEBA0EC792E352ElBO8I" TargetMode = "External"/>
	<Relationship Id="rId65" Type="http://schemas.openxmlformats.org/officeDocument/2006/relationships/hyperlink" Target="consultantplus://offline/ref=86F13FA31A9D427AEAD6B4599B6C6E6881AB97EA0BA002D3AF438DCD7F56D8C94EC74C831ECBF18CD419684002EE31E6ABEBA0EC792E352ElBO8I" TargetMode = "External"/>
	<Relationship Id="rId66" Type="http://schemas.openxmlformats.org/officeDocument/2006/relationships/hyperlink" Target="consultantplus://offline/ref=86F13FA31A9D427AEAD6B4599B6C6E6881AB97EA0BA002D3AF438DCD7F56D8C94EC74C831ECBF18FDF19684002EE31E6ABEBA0EC792E352ElBO8I" TargetMode = "External"/>
	<Relationship Id="rId67" Type="http://schemas.openxmlformats.org/officeDocument/2006/relationships/hyperlink" Target="consultantplus://offline/ref=86F13FA31A9D427AEAD6B4599B6C6E6881AB97EA0BA002D3AF438DCD7F56D8C94EC74C831ECBFE8BD919684002EE31E6ABEBA0EC792E352ElBO8I" TargetMode = "External"/>
	<Relationship Id="rId68" Type="http://schemas.openxmlformats.org/officeDocument/2006/relationships/hyperlink" Target="consultantplus://offline/ref=86F13FA31A9D427AEAD6B4599B6C6E6881AB97EA0BA002D3AF438DCD7F56D8C94EC74C831ECBFE8EDA19684002EE31E6ABEBA0EC792E352ElBO8I" TargetMode = "External"/>
	<Relationship Id="rId69" Type="http://schemas.openxmlformats.org/officeDocument/2006/relationships/hyperlink" Target="consultantplus://offline/ref=86F13FA31A9D427AEAD6B4599B6C6E6881AB97EA0BA002D3AF438DCD7F56D8C94EC74C831ECBFF8ED919684002EE31E6ABEBA0EC792E352ElBO8I" TargetMode = "External"/>
	<Relationship Id="rId70" Type="http://schemas.openxmlformats.org/officeDocument/2006/relationships/hyperlink" Target="consultantplus://offline/ref=86F13FA31A9D427AEAD6B4599B6C6E6881AB97EA0BA002D3AF438DCD7F56D8C94EC74C831ECCF489D419684002EE31E6ABEBA0EC792E352ElBO8I" TargetMode = "External"/>
	<Relationship Id="rId71" Type="http://schemas.openxmlformats.org/officeDocument/2006/relationships/hyperlink" Target="consultantplus://offline/ref=86F13FA31A9D427AEAD6B4599B6C6E6881AB97EA0BA002D3AF438DCD7F56D8C94EC74C831ECCF288DD19684002EE31E6ABEBA0EC792E352ElBO8I" TargetMode = "External"/>
	<Relationship Id="rId72" Type="http://schemas.openxmlformats.org/officeDocument/2006/relationships/hyperlink" Target="consultantplus://offline/ref=86F13FA31A9D427AEAD6B4599B6C6E6881AB97EA0BA002D3AF438DCD7F56D8C94EC74C831ECCF280DB19684002EE31E6ABEBA0EC792E352ElBO8I" TargetMode = "External"/>
	<Relationship Id="rId73" Type="http://schemas.openxmlformats.org/officeDocument/2006/relationships/hyperlink" Target="consultantplus://offline/ref=86F13FA31A9D427AEAD6B4599B6C6E6881AB97EA0BA002D3AF438DCD7F56D8C94EC74C831ECCF089D919684002EE31E6ABEBA0EC792E352ElBO8I" TargetMode = "External"/>
	<Relationship Id="rId74" Type="http://schemas.openxmlformats.org/officeDocument/2006/relationships/hyperlink" Target="consultantplus://offline/ref=86F13FA31A9D427AEAD6B4599B6C6E6881AB97EA0BA002D3AF438DCD7F56D8C94EC74C831ECCF08FDC19684002EE31E6ABEBA0EC792E352ElBO8I" TargetMode = "External"/>
	<Relationship Id="rId75" Type="http://schemas.openxmlformats.org/officeDocument/2006/relationships/hyperlink" Target="consultantplus://offline/ref=86F13FA31A9D427AEAD6B4599B6C6E6881AB97EA0BA002D3AF438DCD7F56D8C94EC74C831ECCFE89DB19684002EE31E6ABEBA0EC792E352ElBO8I" TargetMode = "External"/>
	<Relationship Id="rId76" Type="http://schemas.openxmlformats.org/officeDocument/2006/relationships/hyperlink" Target="consultantplus://offline/ref=86F13FA31A9D427AEAD6B4599B6C6E6881AB97EA0BA002D3AF438DCD7F56D8C94EC74C831ECCFE8BD419684002EE31E6ABEBA0EC792E352ElBO8I" TargetMode = "External"/>
	<Relationship Id="rId77" Type="http://schemas.openxmlformats.org/officeDocument/2006/relationships/hyperlink" Target="consultantplus://offline/ref=86F13FA31A9D427AEAD6B4599B6C6E6881AB97EA0BA002D3AF438DCD7F56D8C94EC74C831ECCFE8DD419684002EE31E6ABEBA0EC792E352ElBO8I" TargetMode = "External"/>
	<Relationship Id="rId78" Type="http://schemas.openxmlformats.org/officeDocument/2006/relationships/hyperlink" Target="consultantplus://offline/ref=86F13FA31A9D427AEAD6B4599B6C6E6881AB97EA0BA002D3AF438DCD7F56D8C94EC74C831ECDF68FDE19684002EE31E6ABEBA0EC792E352ElBO8I" TargetMode = "External"/>
	<Relationship Id="rId79" Type="http://schemas.openxmlformats.org/officeDocument/2006/relationships/hyperlink" Target="consultantplus://offline/ref=86F13FA31A9D427AEAD6B4599B6C6E6881AB97EA0BA002D3AF438DCD7F56D8C94EC74C831ECCF08CDA19684002EE31E6ABEBA0EC792E352ElBO8I" TargetMode = "External"/>
	<Relationship Id="rId80" Type="http://schemas.openxmlformats.org/officeDocument/2006/relationships/hyperlink" Target="consultantplus://offline/ref=86F13FA31A9D427AEAD6B4599B6C6E6881AB97EA0BA002D3AF438DCD7F56D8C94EC74C831ECCF08DD419684002EE31E6ABEBA0EC792E352ElBO8I" TargetMode = "External"/>
	<Relationship Id="rId81" Type="http://schemas.openxmlformats.org/officeDocument/2006/relationships/hyperlink" Target="consultantplus://offline/ref=86F13FA31A9D427AEAD6B4599B6C6E6881AB97EA0BA002D3AF438DCD7F56D8C94EC74C831ECCF08EDE19684002EE31E6ABEBA0EC792E352ElBO8I" TargetMode = "External"/>
	<Relationship Id="rId82" Type="http://schemas.openxmlformats.org/officeDocument/2006/relationships/hyperlink" Target="consultantplus://offline/ref=86F13FA31A9D427AEAD6B4599B6C6E6881AB97EA0BA002D3AF438DCD7F56D8C94EC74C831ECCF08ED819684002EE31E6ABEBA0EC792E352ElBO8I" TargetMode = "External"/>
	<Relationship Id="rId83" Type="http://schemas.openxmlformats.org/officeDocument/2006/relationships/hyperlink" Target="consultantplus://offline/ref=86F13FA31A9D427AEAD6B4599B6C6E6881AB97EA0BA002D3AF438DCD7F56D8C94EC74C831DC1F28ED419684002EE31E6ABEBA0EC792E352ElBO8I" TargetMode = "External"/>
	<Relationship Id="rId84" Type="http://schemas.openxmlformats.org/officeDocument/2006/relationships/hyperlink" Target="consultantplus://offline/ref=86F13FA31A9D427AEAD6B4599B6C6E6881AB97EA0BA002D3AF438DCD7F56D8C94EC74C831DC1F28FDE19684002EE31E6ABEBA0EC792E352ElBO8I" TargetMode = "External"/>
	<Relationship Id="rId85" Type="http://schemas.openxmlformats.org/officeDocument/2006/relationships/hyperlink" Target="consultantplus://offline/ref=86F13FA31A9D427AEAD6B4599B6C6E6881AB97EA0BA002D3AF438DCD7F56D8C94EC74C831ECDF280D419684002EE31E6ABEBA0EC792E352ElBO8I" TargetMode = "External"/>
	<Relationship Id="rId86" Type="http://schemas.openxmlformats.org/officeDocument/2006/relationships/hyperlink" Target="consultantplus://offline/ref=86F13FA31A9D427AEAD6B4599B6C6E6881AB97EA0BA002D3AF438DCD7F56D8C94EC74C831ECDF380D519684002EE31E6ABEBA0EC792E352ElBO8I" TargetMode = "External"/>
	<Relationship Id="rId87" Type="http://schemas.openxmlformats.org/officeDocument/2006/relationships/hyperlink" Target="consultantplus://offline/ref=86F13FA31A9D427AEAD6B4599B6C6E6881AB97EA0BA002D3AF438DCD7F56D8C94EC74C831ECDF088DD19684002EE31E6ABEBA0EC792E352ElBO8I" TargetMode = "External"/>
	<Relationship Id="rId88" Type="http://schemas.openxmlformats.org/officeDocument/2006/relationships/hyperlink" Target="consultantplus://offline/ref=86F13FA31A9D427AEAD6B4599B6C6E6881AB97EA0BA002D3AF438DCD7F56D8C94EC74C831ECDF089D519684002EE31E6ABEBA0EC792E352ElBO8I" TargetMode = "External"/>
	<Relationship Id="rId89" Type="http://schemas.openxmlformats.org/officeDocument/2006/relationships/hyperlink" Target="consultantplus://offline/ref=86F13FA31A9D427AEAD6B4599B6C6E6881AB97EA0BA002D3AF438DCD7F56D8C94EC74C831ECDF08BD519684002EE31E6ABEBA0EC792E352ElBO8I" TargetMode = "External"/>
	<Relationship Id="rId90" Type="http://schemas.openxmlformats.org/officeDocument/2006/relationships/hyperlink" Target="consultantplus://offline/ref=86F13FA31A9D427AEAD6B4599B6C6E6881AB97EA0BA002D3AF438DCD7F56D8C94EC74C831ECDF08FDF19684002EE31E6ABEBA0EC792E352ElBO8I" TargetMode = "External"/>
	<Relationship Id="rId91" Type="http://schemas.openxmlformats.org/officeDocument/2006/relationships/hyperlink" Target="consultantplus://offline/ref=86F13FA31A9D427AEAD6B4599B6C6E6881AB97EA0BA002D3AF438DCD7F56D8C94EC74C831ECDF18BDA19684002EE31E6ABEBA0EC792E352ElBO8I" TargetMode = "External"/>
	<Relationship Id="rId92" Type="http://schemas.openxmlformats.org/officeDocument/2006/relationships/hyperlink" Target="consultantplus://offline/ref=86F13FA31A9D427AEAD6B4599B6C6E6881AB97EA0BA002D3AF438DCD7F56D8C94EC74C831ECDF18CD519684002EE31E6ABEBA0EC792E352ElBO8I" TargetMode = "External"/>
	<Relationship Id="rId93" Type="http://schemas.openxmlformats.org/officeDocument/2006/relationships/hyperlink" Target="consultantplus://offline/ref=86F13FA31A9D427AEAD6B4599B6C6E6881AB97EA0BA002D3AF438DCD7F56D8C94EC74C831ECDF188DC19684002EE31E6ABEBA0EC792E352ElBO8I" TargetMode = "External"/>
	<Relationship Id="rId94" Type="http://schemas.openxmlformats.org/officeDocument/2006/relationships/hyperlink" Target="consultantplus://offline/ref=86F13FA31A9D427AEAD6B4599B6C6E6881AB97EA0BA002D3AF438DCD7F56D8C94EC74C831ECDF189DB19684002EE31E6ABEBA0EC792E352ElBO8I" TargetMode = "External"/>
	<Relationship Id="rId95" Type="http://schemas.openxmlformats.org/officeDocument/2006/relationships/hyperlink" Target="consultantplus://offline/ref=86F13FA31A9D427AEAD6B4599B6C6E6881AB97EA0BA002D3AF438DCD7F56D8C94EC74C831ECDF18ED519684002EE31E6ABEBA0EC792E352ElBO8I" TargetMode = "External"/>
	<Relationship Id="rId96" Type="http://schemas.openxmlformats.org/officeDocument/2006/relationships/hyperlink" Target="consultantplus://offline/ref=86F13FA31A9D427AEAD6B4599B6C6E6881AB97EA0BA002D3AF438DCD7F56D8C94EC74C831ECDFE8DDC19684002EE31E6ABEBA0EC792E352ElBO8I" TargetMode = "External"/>
	<Relationship Id="rId97" Type="http://schemas.openxmlformats.org/officeDocument/2006/relationships/hyperlink" Target="consultantplus://offline/ref=86F13FA31A9D427AEAD6B4599B6C6E6881AB97EA0BA002D3AF438DCD7F56D8C94EC74C831ECDFE8FDB19684002EE31E6ABEBA0EC792E352ElBO8I" TargetMode = "External"/>
	<Relationship Id="rId98" Type="http://schemas.openxmlformats.org/officeDocument/2006/relationships/hyperlink" Target="consultantplus://offline/ref=86F13FA31A9D427AEAD6B4599B6C6E6881AB97EA0BA002D3AF438DCD7F56D8C94EC74C831ECDFF80D919684002EE31E6ABEBA0EC792E352ElBO8I" TargetMode = "External"/>
	<Relationship Id="rId99" Type="http://schemas.openxmlformats.org/officeDocument/2006/relationships/hyperlink" Target="consultantplus://offline/ref=86F13FA31A9D427AEAD6B4599B6C6E6881AB97EA0BA002D3AF438DCD7F56D8C94EC74C831ECEF68CDE19684002EE31E6ABEBA0EC792E352ElBO8I" TargetMode = "External"/>
	<Relationship Id="rId100" Type="http://schemas.openxmlformats.org/officeDocument/2006/relationships/hyperlink" Target="consultantplus://offline/ref=86F13FA31A9D427AEAD6B4599B6C6E6881AB97EA0BA002D3AF438DCD7F56D8C94EC74C831ECEF680D819684002EE31E6ABEBA0EC792E352ElBO8I" TargetMode = "External"/>
	<Relationship Id="rId101" Type="http://schemas.openxmlformats.org/officeDocument/2006/relationships/hyperlink" Target="consultantplus://offline/ref=86F13FA31A9D427AEAD6B4599B6C6E6881AB97EA0BA002D3AF438DCD7F56D8C94EC74C831ECEF68CDE19684002EE31E6ABEBA0EC792E352ElBO8I" TargetMode = "External"/>
	<Relationship Id="rId102" Type="http://schemas.openxmlformats.org/officeDocument/2006/relationships/hyperlink" Target="consultantplus://offline/ref=86F13FA31A9D427AEAD6B4599B6C6E6881AB97EA0BA002D3AF438DCD7F56D8C94EC74C831ECEF680D819684002EE31E6ABEBA0EC792E352ElBO8I" TargetMode = "External"/>
	<Relationship Id="rId103" Type="http://schemas.openxmlformats.org/officeDocument/2006/relationships/hyperlink" Target="consultantplus://offline/ref=86F13FA31A9D427AEAD6B4599B6C6E6881AB97EA0BA002D3AF438DCD7F56D8C94EC74C831ECEF78CD519684002EE31E6ABEBA0EC792E352ElBO8I" TargetMode = "External"/>
	<Relationship Id="rId104" Type="http://schemas.openxmlformats.org/officeDocument/2006/relationships/hyperlink" Target="consultantplus://offline/ref=86F13FA31A9D427AEAD6B4599B6C6E6881AB97EA0BA002D3AF438DCD7F56D8C94EC74C831ECFF08FDA19684002EE31E6ABEBA0EC792E352ElBO8I" TargetMode = "External"/>
	<Relationship Id="rId105" Type="http://schemas.openxmlformats.org/officeDocument/2006/relationships/hyperlink" Target="consultantplus://offline/ref=86F13FA31A9D427AEAD6B4599B6C6E6881AB97EA0BA002D3AF438DCD7F56D8C94EC74C831ECFF188D519684002EE31E6ABEBA0EC792E352ElBO8I" TargetMode = "External"/>
	<Relationship Id="rId106" Type="http://schemas.openxmlformats.org/officeDocument/2006/relationships/hyperlink" Target="consultantplus://offline/ref=86F13FA31A9D427AEAD6B4599B6C6E6881AB97EA0BA002D3AF438DCD7F56D8C94EC74C831ECEF78FDF19684002EE31E6ABEBA0EC792E352ElBO8I" TargetMode = "External"/>
	<Relationship Id="rId107" Type="http://schemas.openxmlformats.org/officeDocument/2006/relationships/hyperlink" Target="consultantplus://offline/ref=86F13FA31A9D427AEAD6B4599B6C6E6881AB97EA0BA002D3AF438DCD7F56D8C94EC74C831ECEF78FDE19684002EE31E6ABEBA0EC792E352ElBO8I" TargetMode = "External"/>
	<Relationship Id="rId108" Type="http://schemas.openxmlformats.org/officeDocument/2006/relationships/hyperlink" Target="consultantplus://offline/ref=86F13FA31A9D427AEAD6B4599B6C6E6881AB97EA0BA002D3AF438DCD7F56D8C94EC74C831ECEF489D419684002EE31E6ABEBA0EC792E352ElBO8I" TargetMode = "External"/>
	<Relationship Id="rId109" Type="http://schemas.openxmlformats.org/officeDocument/2006/relationships/hyperlink" Target="consultantplus://offline/ref=86F13FA31A9D427AEAD6B4599B6C6E6881AB97EA0BA002D3AF438DCD7F56D8C94EC74C831AC8F780DA19684002EE31E6ABEBA0EC792E352ElBO8I" TargetMode = "External"/>
	<Relationship Id="rId110" Type="http://schemas.openxmlformats.org/officeDocument/2006/relationships/hyperlink" Target="consultantplus://offline/ref=86F13FA31A9D427AEAD6B4599B6C6E6881AB97EA0BA002D3AF438DCD7F56D8C94EC74C831ECEF480DB19684002EE31E6ABEBA0EC792E352ElBO8I" TargetMode = "External"/>
	<Relationship Id="rId111" Type="http://schemas.openxmlformats.org/officeDocument/2006/relationships/hyperlink" Target="consultantplus://offline/ref=86F13FA31A9D427AEAD6B4599B6C6E6881AB97EA0BA002D3AF438DCD7F56D8C94EC74C831ECEF58BDE19684002EE31E6ABEBA0EC792E352ElBO8I" TargetMode = "External"/>
	<Relationship Id="rId112" Type="http://schemas.openxmlformats.org/officeDocument/2006/relationships/hyperlink" Target="consultantplus://offline/ref=86F13FA31A9D427AEAD6B4599B6C6E6881AB97EA0BA002D3AF438DCD7F56D8C94EC74C831ECEF58DDB19684002EE31E6ABEBA0EC792E352ElBO8I" TargetMode = "External"/>
	<Relationship Id="rId113" Type="http://schemas.openxmlformats.org/officeDocument/2006/relationships/hyperlink" Target="consultantplus://offline/ref=86F13FA31A9D427AEAD6B4599B6C6E6881AB97EA0BA002D3AF438DCD7F56D8C94EC74C831ECEF580D419684002EE31E6ABEBA0EC792E352ElBO8I" TargetMode = "External"/>
	<Relationship Id="rId114" Type="http://schemas.openxmlformats.org/officeDocument/2006/relationships/hyperlink" Target="consultantplus://offline/ref=86F13FA31A9D427AEAD6B4599B6C6E6881AB97EA0BA002D3AF438DCD7F56D8C94EC74C831ECEF28CD919684002EE31E6ABEBA0EC792E352ElBO8I" TargetMode = "External"/>
	<Relationship Id="rId115" Type="http://schemas.openxmlformats.org/officeDocument/2006/relationships/hyperlink" Target="consultantplus://offline/ref=86F13FA31A9D427AEAD6B4599B6C6E6881AB97EA0BA002D3AF438DCD7F56D8C94EC74C831ECEF28FDF19684002EE31E6ABEBA0EC792E352ElBO8I" TargetMode = "External"/>
	<Relationship Id="rId116" Type="http://schemas.openxmlformats.org/officeDocument/2006/relationships/hyperlink" Target="consultantplus://offline/ref=86F13FA31A9D427AEAD6B4599B6C6E6881AB97EA0BA002D3AF438DCD7F56D8C94EC74C831ECEF280DD19684002EE31E6ABEBA0EC792E352ElBO8I" TargetMode = "External"/>
	<Relationship Id="rId117" Type="http://schemas.openxmlformats.org/officeDocument/2006/relationships/hyperlink" Target="consultantplus://offline/ref=86F13FA31A9D427AEAD6B4599B6C6E6881AB97EA0BA002D3AF438DCD7F56D8C94EC74C831ECEF389DA19684002EE31E6ABEBA0EC792E352ElBO8I" TargetMode = "External"/>
	<Relationship Id="rId118" Type="http://schemas.openxmlformats.org/officeDocument/2006/relationships/hyperlink" Target="consultantplus://offline/ref=86F13FA31A9D427AEAD6B4599B6C6E6881AB97EA0BA002D3AF438DCD7F56D8C94EC74C831ECEF38DD419684002EE31E6ABEBA0EC792E352ElBO8I" TargetMode = "External"/>
	<Relationship Id="rId119" Type="http://schemas.openxmlformats.org/officeDocument/2006/relationships/hyperlink" Target="consultantplus://offline/ref=86F13FA31A9D427AEAD6B4599B6C6E6881AB97EA0BA002D3AF438DCD7F56D8C94EC74C831AC8F28DD519684002EE31E6ABEBA0EC792E352ElBO8I" TargetMode = "External"/>
	<Relationship Id="rId120" Type="http://schemas.openxmlformats.org/officeDocument/2006/relationships/hyperlink" Target="consultantplus://offline/ref=86F13FA31A9D427AEAD6B4599B6C6E6881AB97EA0BA002D3AF438DCD7F56D8C94EC74C831ECEF380D919684002EE31E6ABEBA0EC792E352ElBO8I" TargetMode = "External"/>
	<Relationship Id="rId121" Type="http://schemas.openxmlformats.org/officeDocument/2006/relationships/hyperlink" Target="consultantplus://offline/ref=86F13FA31A9D427AEAD6B4599B6C6E6881AB97EA0BA002D3AF438DCD7F56D8C94EC74C831AC8F389DD19684002EE31E6ABEBA0EC792E352ElBO8I" TargetMode = "External"/>
	<Relationship Id="rId122" Type="http://schemas.openxmlformats.org/officeDocument/2006/relationships/hyperlink" Target="consultantplus://offline/ref=86F13FA31A9D427AEAD6B4599B6C6E6881AB97EA0BA002D3AF438DCD7F56D8C94EC74C831AC8F389DE19684002EE31E6ABEBA0EC792E352ElBO8I" TargetMode = "External"/>
	<Relationship Id="rId123" Type="http://schemas.openxmlformats.org/officeDocument/2006/relationships/hyperlink" Target="consultantplus://offline/ref=86F13FA31A9D427AEAD6B4599B6C6E6881AB97EA0BA002D3AF438DCD7F56D8C94EC74C831AC8F280DC19684002EE31E6ABEBA0EC792E352ElBO8I" TargetMode = "External"/>
	<Relationship Id="rId124" Type="http://schemas.openxmlformats.org/officeDocument/2006/relationships/hyperlink" Target="consultantplus://offline/ref=86F13FA31A9D427AEAD6B4599B6C6E6881AB97EA0BA002D3AF438DCD7F56D8C94EC74C831AC8F281D919684002EE31E6ABEBA0EC792E352ElBO8I" TargetMode = "External"/>
	<Relationship Id="rId125" Type="http://schemas.openxmlformats.org/officeDocument/2006/relationships/hyperlink" Target="consultantplus://offline/ref=86F13FA31A9D427AEAD6B4599B6C6E6881AB97EA0BA002D3AF438DCD7F56D8C94EC74C831ECEF08DD919684002EE31E6ABEBA0EC792E352ElBO8I" TargetMode = "External"/>
	<Relationship Id="rId126" Type="http://schemas.openxmlformats.org/officeDocument/2006/relationships/hyperlink" Target="consultantplus://offline/ref=86F13FA31A9D427AEAD6B4599B6C6E6881AB97EA0BA002D3AF438DCD7F56D8C94EC74C831ECEF08DD519684002EE31E6ABEBA0EC792E352ElBO8I" TargetMode = "External"/>
	<Relationship Id="rId127" Type="http://schemas.openxmlformats.org/officeDocument/2006/relationships/hyperlink" Target="consultantplus://offline/ref=86F13FA31A9D427AEAD6B4599B6C6E6881AB97EA0BA002D3AF438DCD7F56D8C94EC74C831ECEF189DF19684002EE31E6ABEBA0EC792E352ElBO8I" TargetMode = "External"/>
	<Relationship Id="rId128" Type="http://schemas.openxmlformats.org/officeDocument/2006/relationships/hyperlink" Target="consultantplus://offline/ref=86F13FA31A9D427AEAD6B4599B6C6E6881AB97EA0BA002D3AF438DCD7F56D8C94EC74C831ECEF18AD919684002EE31E6ABEBA0EC792E352ElBO8I" TargetMode = "External"/>
	<Relationship Id="rId129" Type="http://schemas.openxmlformats.org/officeDocument/2006/relationships/hyperlink" Target="consultantplus://offline/ref=86F13FA31A9D427AEAD6B4599B6C6E6881AB97EA0BA002D3AF438DCD7F56D8C94EC74C831AC8F389DD19684002EE31E6ABEBA0EC792E352ElBO8I" TargetMode = "External"/>
	<Relationship Id="rId130" Type="http://schemas.openxmlformats.org/officeDocument/2006/relationships/hyperlink" Target="consultantplus://offline/ref=86F13FA31A9D427AEAD6B4599B6C6E6881AB97EA0BA002D3AF438DCD7F56D8C94EC74C831ECEF080DC19684002EE31E6ABEBA0EC792E352ElBO8I" TargetMode = "External"/>
	<Relationship Id="rId131" Type="http://schemas.openxmlformats.org/officeDocument/2006/relationships/hyperlink" Target="consultantplus://offline/ref=86F13FA31A9D427AEAD6B4599B6C6E6881AB97EA0BA002D3AF438DCD7F56D8C94EC74C831AC8F38EDA19684002EE31E6ABEBA0EC792E352ElBO8I" TargetMode = "External"/>
	<Relationship Id="rId132" Type="http://schemas.openxmlformats.org/officeDocument/2006/relationships/hyperlink" Target="consultantplus://offline/ref=86F13FA31A9D427AEAD6B4599B6C6E6881AB97EA0BA002D3AF438DCD7F56D8C94EC74C831AC8F280DC19684002EE31E6ABEBA0EC792E352ElBO8I" TargetMode = "External"/>
	<Relationship Id="rId133" Type="http://schemas.openxmlformats.org/officeDocument/2006/relationships/hyperlink" Target="consultantplus://offline/ref=86F13FA31A9D427AEAD6B4599B6C6E6881AB97EA0BA002D3AF438DCD7F56D8C94EC74C831AC8F280D419684002EE31E6ABEBA0EC792E352ElBO8I" TargetMode = "External"/>
	<Relationship Id="rId134" Type="http://schemas.openxmlformats.org/officeDocument/2006/relationships/hyperlink" Target="consultantplus://offline/ref=86F13FA31A9D427AEAD6B4599B6C6E6881AB97EA0BA002D3AF438DCD7F56D8C94EC74C831AC8F28EDF19684002EE31E6ABEBA0EC792E352ElBO8I" TargetMode = "External"/>
	<Relationship Id="rId135" Type="http://schemas.openxmlformats.org/officeDocument/2006/relationships/hyperlink" Target="consultantplus://offline/ref=86F13FA31A9D427AEAD6B4599B6C6E6881AB97EA0BA002D3AF438DCD7F56D8C94EC74C831AC8F389DD19684002EE31E6ABEBA0EC792E352ElBO8I" TargetMode = "External"/>
	<Relationship Id="rId136" Type="http://schemas.openxmlformats.org/officeDocument/2006/relationships/hyperlink" Target="consultantplus://offline/ref=86F13FA31A9D427AEAD6B4599B6C6E6881AB97EA0BA002D3AF438DCD7F56D8C94EC74C831ECEF08DD519684002EE31E6ABEBA0EC792E352ElBO8I" TargetMode = "External"/>
	<Relationship Id="rId137" Type="http://schemas.openxmlformats.org/officeDocument/2006/relationships/hyperlink" Target="consultantplus://offline/ref=86F13FA31A9D427AEAD6B4599B6C6E6881AB97EA0BA002D3AF438DCD7F56D8C94EC74C831AC8F38CDF19684002EE31E6ABEBA0EC792E352ElBO8I" TargetMode = "External"/>
	<Relationship Id="rId138" Type="http://schemas.openxmlformats.org/officeDocument/2006/relationships/hyperlink" Target="consultantplus://offline/ref=86F13FA31A9D427AEAD6B4599B6C6E6881AB97EA0BA002D3AF438DCD7F56D8C94EC74C831AC8F38EDD19684002EE31E6ABEBA0EC792E352ElBO8I" TargetMode = "External"/>
	<Relationship Id="rId139" Type="http://schemas.openxmlformats.org/officeDocument/2006/relationships/hyperlink" Target="consultantplus://offline/ref=86F13FA31A9D427AEAD6B4599B6C6E6881AB97EA0BA002D3AF438DCD7F56D8C94EC74C831AC8F381DC19684002EE31E6ABEBA0EC792E352ElBO8I" TargetMode = "External"/>
	<Relationship Id="rId140" Type="http://schemas.openxmlformats.org/officeDocument/2006/relationships/hyperlink" Target="consultantplus://offline/ref=86F13FA31A9D427AEAD6B4599B6C6E6881AB97EA0BA002D3AF438DCD7F56D8C94EC74C831AC8F381DF19684002EE31E6ABEBA0EC792E352ElBO8I" TargetMode = "External"/>
	<Relationship Id="rId141" Type="http://schemas.openxmlformats.org/officeDocument/2006/relationships/hyperlink" Target="consultantplus://offline/ref=86F13FA31A9D427AEAD6B4599B6C6E6881AB97EA0BA002D3AF438DCD7F56D8C94EC74C831ECEFF8ADA19684002EE31E6ABEBA0EC792E352ElBO8I" TargetMode = "External"/>
	<Relationship Id="rId142" Type="http://schemas.openxmlformats.org/officeDocument/2006/relationships/hyperlink" Target="consultantplus://offline/ref=86F13FA31A9D427AEAD6B4599B6C6E6881AB97EA0BA002D3AF438DCD7F56D8C94EC74C831ECEFE8BDE19684002EE31E6ABEBA0EC792E352ElBO8I" TargetMode = "External"/>
	<Relationship Id="rId143" Type="http://schemas.openxmlformats.org/officeDocument/2006/relationships/hyperlink" Target="consultantplus://offline/ref=86F13FA31A9D427AEAD6B4599B6C6E6881AB97EA0BA002D3AF438DCD7F56D8C94EC74C831ECEFF88D419684002EE31E6ABEBA0EC792E352ElBO8I" TargetMode = "External"/>
	<Relationship Id="rId144" Type="http://schemas.openxmlformats.org/officeDocument/2006/relationships/hyperlink" Target="consultantplus://offline/ref=86F13FA31A9D427AEAD6B4599B6C6E6881AB97EA0BA002D3AF438DCD7F56D8C94EC74C831AC8F18FDC19684002EE31E6ABEBA0EC792E352ElBO8I" TargetMode = "External"/>
	<Relationship Id="rId145" Type="http://schemas.openxmlformats.org/officeDocument/2006/relationships/hyperlink" Target="consultantplus://offline/ref=86F13FA31A9D427AEAD6B4599B6C6E6881AB97EA0BA002D3AF438DCD7F56D8C94EC74C831ECEFF8CD419684002EE31E6ABEBA0EC792E352ElBO8I" TargetMode = "External"/>
	<Relationship Id="rId146" Type="http://schemas.openxmlformats.org/officeDocument/2006/relationships/hyperlink" Target="consultantplus://offline/ref=86F13FA31A9D427AEAD6B4599B6C6E6881AB97EA0BA002D3AF438DCD7F56D8C94EC74C831ECEFF8FDE19684002EE31E6ABEBA0EC792E352ElBO8I" TargetMode = "External"/>
	<Relationship Id="rId147" Type="http://schemas.openxmlformats.org/officeDocument/2006/relationships/hyperlink" Target="consultantplus://offline/ref=86F13FA31A9D427AEAD6B4599B6C6E6881AB97EA0BA002D3AF438DCD7F56D8C94EC74C831ECFF68FDF19684002EE31E6ABEBA0EC792E352ElBO8I" TargetMode = "External"/>
	<Relationship Id="rId148" Type="http://schemas.openxmlformats.org/officeDocument/2006/relationships/hyperlink" Target="consultantplus://offline/ref=86F13FA31A9D427AEAD6B4599B6C6E6881AB97EA0BA002D3AF438DCD7F56D8C94EC74C831ECFF789D919684002EE31E6ABEBA0EC792E352ElBO8I" TargetMode = "External"/>
	<Relationship Id="rId149" Type="http://schemas.openxmlformats.org/officeDocument/2006/relationships/hyperlink" Target="consultantplus://offline/ref=86F13FA31A9D427AEAD6B4599B6C6E6881AB97EA0BA002D3AF438DCD7F56D8C94EC74C831ECFF588D519684002EE31E6ABEBA0EC792E352ElBO8I" TargetMode = "External"/>
	<Relationship Id="rId150" Type="http://schemas.openxmlformats.org/officeDocument/2006/relationships/hyperlink" Target="consultantplus://offline/ref=86F13FA31A9D427AEAD6B4599B6C6E6881AB97EA0BA002D3AF438DCD7F56D8C94EC74C831ECFF28BDE19684002EE31E6ABEBA0EC792E352ElBO8I" TargetMode = "External"/>
	<Relationship Id="rId151" Type="http://schemas.openxmlformats.org/officeDocument/2006/relationships/hyperlink" Target="consultantplus://offline/ref=86F13FA31A9D427AEAD6B4599B6C6E6881AB97EA0BA002D3AF438DCD7F56D8C94EC74C831ECFF78BDE19684002EE31E6ABEBA0EC792E352ElBO8I" TargetMode = "External"/>
	<Relationship Id="rId152" Type="http://schemas.openxmlformats.org/officeDocument/2006/relationships/hyperlink" Target="consultantplus://offline/ref=86F13FA31A9D427AEAD6B4599B6C6E6881AB97EA0BA002D3AF438DCD7F56D8C94EC74C831ECFF780DD19684002EE31E6ABEBA0EC792E352ElBO8I" TargetMode = "External"/>
	<Relationship Id="rId153" Type="http://schemas.openxmlformats.org/officeDocument/2006/relationships/hyperlink" Target="consultantplus://offline/ref=86F13FA31A9D427AEAD6B4599B6C6E6881AB97EA0BA002D3AF438DCD7F56D8C94EC74C831ECFF781D919684002EE31E6ABEBA0EC792E352ElBO8I" TargetMode = "External"/>
	<Relationship Id="rId154" Type="http://schemas.openxmlformats.org/officeDocument/2006/relationships/hyperlink" Target="consultantplus://offline/ref=86F13FA31A9D427AEAD6B4599B6C6E6881AB97EA0BA002D3AF438DCD7F56D8C94EC74C831ECFF48EDB19684002EE31E6ABEBA0EC792E352ElBO8I" TargetMode = "External"/>
	<Relationship Id="rId155" Type="http://schemas.openxmlformats.org/officeDocument/2006/relationships/hyperlink" Target="consultantplus://offline/ref=86F13FA31A9D427AEAD6B4599B6C6E6881AB97EA0BA002D3AF438DCD7F56D8C94EC74C831ECFF18AD919684002EE31E6ABEBA0EC792E352ElBO8I" TargetMode = "External"/>
	<Relationship Id="rId156" Type="http://schemas.openxmlformats.org/officeDocument/2006/relationships/hyperlink" Target="consultantplus://offline/ref=86F13FA31A9D427AEAD6B4599B6C6E6881AB97EA0BA002D3AF438DCD7F56D8C94EC74C831ECFFE8DDB19684002EE31E6ABEBA0EC792E352ElBO8I" TargetMode = "External"/>
	<Relationship Id="rId157" Type="http://schemas.openxmlformats.org/officeDocument/2006/relationships/hyperlink" Target="consultantplus://offline/ref=86F13FA31A9D427AEAD6B4599B6C6E6881AB97EA0BA002D3AF438DCD7F56D8C94EC74C831ECFFE80DB19684002EE31E6ABEBA0EC792E352ElBO8I" TargetMode = "External"/>
	<Relationship Id="rId158" Type="http://schemas.openxmlformats.org/officeDocument/2006/relationships/hyperlink" Target="consultantplus://offline/ref=86F13FA31A9D427AEAD6B4599B6C6E6881AB97EA0BA002D3AF438DCD7F56D8C94EC74C831EC0F688D919684002EE31E6ABEBA0EC792E352ElBO8I" TargetMode = "External"/>
	<Relationship Id="rId159" Type="http://schemas.openxmlformats.org/officeDocument/2006/relationships/hyperlink" Target="consultantplus://offline/ref=86F13FA31A9D427AEAD6B4599B6C6E6881AB97EA0BA002D3AF438DCD7F56D8C94EC74C831EC0F58ED519684002EE31E6ABEBA0EC792E352ElBO8I" TargetMode = "External"/>
	<Relationship Id="rId160" Type="http://schemas.openxmlformats.org/officeDocument/2006/relationships/hyperlink" Target="consultantplus://offline/ref=86F13FA31A9D427AEAD6B4599B6C6E6881AB97EA0BA002D3AF438DCD7F56D8C94EC74C831EC0F28DDC19684002EE31E6ABEBA0EC792E352ElBO8I" TargetMode = "External"/>
	<Relationship Id="rId161" Type="http://schemas.openxmlformats.org/officeDocument/2006/relationships/hyperlink" Target="consultantplus://offline/ref=86F13FA31A9D427AEAD6B4599B6C6E6881AB97EA0BA002D3AF438DCD7F56D8C94EC74C831ACAF789DA19684002EE31E6ABEBA0EC792E352ElBO8I" TargetMode = "External"/>
	<Relationship Id="rId162" Type="http://schemas.openxmlformats.org/officeDocument/2006/relationships/hyperlink" Target="consultantplus://offline/ref=86F13FA31A9D427AEAD6B4599B6C6E6881AB97EA0BA002D3AF438DCD7F56D8C94EC74C831ACAF78ADF19684002EE31E6ABEBA0EC792E352ElBO8I" TargetMode = "External"/>
	<Relationship Id="rId163" Type="http://schemas.openxmlformats.org/officeDocument/2006/relationships/hyperlink" Target="consultantplus://offline/ref=86F13FA31A9D427AEAD6B4599B6C6E6881AB97EA0BA002D3AF438DCD7F56D8C94EC74C831EC0F28DDC19684002EE31E6ABEBA0EC792E352ElBO8I" TargetMode = "External"/>
	<Relationship Id="rId164" Type="http://schemas.openxmlformats.org/officeDocument/2006/relationships/hyperlink" Target="consultantplus://offline/ref=86F13FA31A9D427AEAD6B4599B6C6E6881AB97EA0BA002D3AF438DCD7F56D8C94EC74C831FCDF48ED819684002EE31E6ABEBA0EC792E352ElBO8I" TargetMode = "External"/>
	<Relationship Id="rId165" Type="http://schemas.openxmlformats.org/officeDocument/2006/relationships/hyperlink" Target="consultantplus://offline/ref=86F13FA31A9D427AEAD6B4599B6C6E6881AB97EA0BA002D3AF438DCD7F56D8C94EC74C831EC0F389DA19684002EE31E6ABEBA0EC792E352ElBO8I" TargetMode = "External"/>
	<Relationship Id="rId166" Type="http://schemas.openxmlformats.org/officeDocument/2006/relationships/hyperlink" Target="consultantplus://offline/ref=86F13FA31A9D427AEAD6B4599B6C6E6881AB97EA0BA002D3AF438DCD7F56D8C94EC74C831EC0FE8ADD19684002EE31E6ABEBA0EC792E352ElBO8I" TargetMode = "External"/>
	<Relationship Id="rId167" Type="http://schemas.openxmlformats.org/officeDocument/2006/relationships/hyperlink" Target="consultantplus://offline/ref=86F13FA31A9D427AEAD6B4599B6C6E6881AB97EA0BA002D3AF438DCD7F56D8C94EC74C831EC0FE8FD519684002EE31E6ABEBA0EC792E352ElBO8I" TargetMode = "External"/>
	<Relationship Id="rId168" Type="http://schemas.openxmlformats.org/officeDocument/2006/relationships/hyperlink" Target="consultantplus://offline/ref=86F13FA31A9D427AEAD6B4599B6C6E6881AB97EA0BA002D3AF438DCD7F56D8C94EC74C831EC1F681D919684002EE31E6ABEBA0EC792E352ElBO8I" TargetMode = "External"/>
	<Relationship Id="rId169" Type="http://schemas.openxmlformats.org/officeDocument/2006/relationships/hyperlink" Target="consultantplus://offline/ref=86F13FA31A9D427AEAD6B4599B6C6E6881AB97EA0BA002D3AF438DCD7F56D8C94EC74C831EC1F789DA19684002EE31E6ABEBA0EC792E352ElBO8I" TargetMode = "External"/>
	<Relationship Id="rId170" Type="http://schemas.openxmlformats.org/officeDocument/2006/relationships/hyperlink" Target="consultantplus://offline/ref=86F13FA31A9D427AEAD6B4599B6C6E6881AB97EA0BA002D3AF438DCD7F56D8C94EC74C831EC1F489D419684002EE31E6ABEBA0EC792E352ElBO8I" TargetMode = "External"/>
	<Relationship Id="rId171" Type="http://schemas.openxmlformats.org/officeDocument/2006/relationships/hyperlink" Target="consultantplus://offline/ref=86F13FA31A9D427AEAD6B4599B6C6E6881AB97EA0BA002D3AF438DCD7F56D8C94EC74C831EC1F48FDC19684002EE31E6ABEBA0EC792E352ElBO8I" TargetMode = "External"/>
	<Relationship Id="rId172" Type="http://schemas.openxmlformats.org/officeDocument/2006/relationships/hyperlink" Target="consultantplus://offline/ref=86F13FA31A9D427AEAD6B4599B6C6E6881AB97EA0BA002D3AF438DCD7F56D8C94EC74C831EC1F58CDF19684002EE31E6ABEBA0EC792E352ElBO8I" TargetMode = "External"/>
	<Relationship Id="rId173" Type="http://schemas.openxmlformats.org/officeDocument/2006/relationships/hyperlink" Target="consultantplus://offline/ref=86F13FA31A9D427AEAD6B4599B6C6E6881AB97EA0BA002D3AF438DCD7F56D8C94EC74C831EC1F58ED919684002EE31E6ABEBA0EC792E352ElBO8I" TargetMode = "External"/>
	<Relationship Id="rId174" Type="http://schemas.openxmlformats.org/officeDocument/2006/relationships/hyperlink" Target="consultantplus://offline/ref=86F13FA31A9D427AEAD6B4599B6C6E6881AB97EA0BA002D3AF438DCD7F56D8C94EC74C831EC1F580DF19684002EE31E6ABEBA0EC792E352ElBO8I" TargetMode = "External"/>
	<Relationship Id="rId175" Type="http://schemas.openxmlformats.org/officeDocument/2006/relationships/hyperlink" Target="consultantplus://offline/ref=86F13FA31A9D427AEAD6B4599B6C6E6881AB97EA0BA002D3AF438DCD7F56D8C94EC74C831EC1F288DC19684002EE31E6ABEBA0EC792E352ElBO8I" TargetMode = "External"/>
	<Relationship Id="rId176" Type="http://schemas.openxmlformats.org/officeDocument/2006/relationships/hyperlink" Target="consultantplus://offline/ref=86F13FA31A9D427AEAD6B4599B6C6E6881AB97EA0BA002D3AF438DCD7F56D8C94EC74C831EC1F38BDB19684002EE31E6ABEBA0EC792E352ElBO8I" TargetMode = "External"/>
	<Relationship Id="rId177" Type="http://schemas.openxmlformats.org/officeDocument/2006/relationships/hyperlink" Target="consultantplus://offline/ref=86F13FA31A9D427AEAD6B4599B6C6E6881AB97EA0BA002D3AF438DCD7F56D8C94EC74C831EC1F089D519684002EE31E6ABEBA0EC792E352ElBO8I" TargetMode = "External"/>
	<Relationship Id="rId178" Type="http://schemas.openxmlformats.org/officeDocument/2006/relationships/hyperlink" Target="consultantplus://offline/ref=86F13FA31A9D427AEAD6B4599B6C6E6881AB97EA0BA002D3AF438DCD7F56D8C94EC74C831EC1F18AD819684002EE31E6ABEBA0EC792E352ElBO8I" TargetMode = "External"/>
	<Relationship Id="rId179" Type="http://schemas.openxmlformats.org/officeDocument/2006/relationships/hyperlink" Target="consultantplus://offline/ref=86F13FA31A9D427AEAD6B4599B6C6E6881AB97EA0BA002D3AF438DCD7F56D8C94EC74C831EC1F18DD519684002EE31E6ABEBA0EC792E352ElBO8I" TargetMode = "External"/>
	<Relationship Id="rId180" Type="http://schemas.openxmlformats.org/officeDocument/2006/relationships/hyperlink" Target="consultantplus://offline/ref=86F13FA31A9D427AEAD6B4599B6C6E6881AB97EA0BA002D3AF438DCD7F56D8C94EC74C831EC1FE88D819684002EE31E6ABEBA0EC792E352ElBO8I" TargetMode = "External"/>
	<Relationship Id="rId181" Type="http://schemas.openxmlformats.org/officeDocument/2006/relationships/hyperlink" Target="consultantplus://offline/ref=86F13FA31A9D427AEAD6B4599B6C6E6881AB97EA0BA002D3AF438DCD7F56D8C94EC74C831EC1FF8BDA19684002EE31E6ABEBA0EC792E352ElBO8I" TargetMode = "External"/>
	<Relationship Id="rId182" Type="http://schemas.openxmlformats.org/officeDocument/2006/relationships/hyperlink" Target="consultantplus://offline/ref=86F13FA31A9D427AEAD6B4599B6C6E6881AB97EA0BA002D3AF438DCD7F56D8C94EC74C831FC8F189DD19684002EE31E6ABEBA0EC792E352ElBO8I" TargetMode = "External"/>
	<Relationship Id="rId183" Type="http://schemas.openxmlformats.org/officeDocument/2006/relationships/hyperlink" Target="consultantplus://offline/ref=86F13FA31A9D427AEAD6B4599B6C6E6881AB97EA0BA002D3AF438DCD7F56D8C94EC74C831FC8F18ED519684002EE31E6ABEBA0EC792E352ElBO8I" TargetMode = "External"/>
	<Relationship Id="rId184" Type="http://schemas.openxmlformats.org/officeDocument/2006/relationships/hyperlink" Target="consultantplus://offline/ref=86F13FA31A9D427AEAD6B4599B6C6E6881AB97EA0BA002D3AF438DCD7F56D8C94EC74C831FC9F78CDC19684002EE31E6ABEBA0EC792E352ElBO8I" TargetMode = "External"/>
	<Relationship Id="rId185" Type="http://schemas.openxmlformats.org/officeDocument/2006/relationships/hyperlink" Target="consultantplus://offline/ref=86F13FA31A9D427AEAD6B4599B6C6E6881AB97EA0BA002D3AF438DCD7F56D8C94EC74C831FC9F780DC19684002EE31E6ABEBA0EC792E352ElBO8I" TargetMode = "External"/>
	<Relationship Id="rId186" Type="http://schemas.openxmlformats.org/officeDocument/2006/relationships/hyperlink" Target="consultantplus://offline/ref=86F13FA31A9D427AEAD6B4599B6C6E6881AB97EA0BA002D3AF438DCD7F56D8C94EC74C831FC9F48ADF19684002EE31E6ABEBA0EC792E352ElBO8I" TargetMode = "External"/>
	<Relationship Id="rId187" Type="http://schemas.openxmlformats.org/officeDocument/2006/relationships/hyperlink" Target="consultantplus://offline/ref=86F13FA31A9D427AEAD6B4599B6C6E6881AB97EA0BA002D3AF438DCD7F56D8C94EC74C831FCAF680DF19684002EE31E6ABEBA0EC792E352ElBO8I" TargetMode = "External"/>
	<Relationship Id="rId188" Type="http://schemas.openxmlformats.org/officeDocument/2006/relationships/hyperlink" Target="consultantplus://offline/ref=86F13FA31A9D427AEAD6B4599B6C6E6881AB97EA0BA002D3AF438DCD7F56D8C94EC74C831FCAFF80DD19684002EE31E6ABEBA0EC792E352ElBO8I" TargetMode = "External"/>
	<Relationship Id="rId189" Type="http://schemas.openxmlformats.org/officeDocument/2006/relationships/hyperlink" Target="consultantplus://offline/ref=86F13FA31A9D427AEAD6B4599B6C6E6881AB97EA0BA002D3AF438DCD7F56D8C94EC74C831FCBF689D519684002EE31E6ABEBA0EC792E352ElBO8I" TargetMode = "External"/>
	<Relationship Id="rId190" Type="http://schemas.openxmlformats.org/officeDocument/2006/relationships/hyperlink" Target="consultantplus://offline/ref=86F13FA31A9D427AEAD6B4599B6C6E6881AB97EA0BA002D3AF438DCD7F56D8C94EC74C831FCBFF81D419684002EE31E6ABEBA0EC792E352ElBO8I" TargetMode = "External"/>
	<Relationship Id="rId191" Type="http://schemas.openxmlformats.org/officeDocument/2006/relationships/hyperlink" Target="consultantplus://offline/ref=86F13FA31A9D427AEAD6B4599B6C6E6881AB97EA0BA002D3AF438DCD7F56D8C94EC74C831FCCFF89DF19684002EE31E6ABEBA0EC792E352ElBO8I" TargetMode = "External"/>
	<Relationship Id="rId192" Type="http://schemas.openxmlformats.org/officeDocument/2006/relationships/hyperlink" Target="consultantplus://offline/ref=86F13FA31A9D427AEAD6B4599B6C6E6881AB97EA0BA002D3AF438DCD7F56D8C94EC74C831FCEF68FD419684002EE31E6ABEBA0EC792E352ElBO8I" TargetMode = "External"/>
	<Relationship Id="rId193" Type="http://schemas.openxmlformats.org/officeDocument/2006/relationships/hyperlink" Target="consultantplus://offline/ref=86F13FA31A9D427AEAD6B4599B6C6E6881AB97EA0BA002D3AF438DCD7F56D8C94EC74C831FC1F18DDA19684002EE31E6ABEBA0EC792E352ElBO8I" TargetMode = "External"/>
	<Relationship Id="rId194" Type="http://schemas.openxmlformats.org/officeDocument/2006/relationships/hyperlink" Target="consultantplus://offline/ref=86F13FA31A9D427AEAD6B4599B6C6E6881AB97EA0BA002D3AF438DCD7F56D8C94EC74C831FC1F181DA19684002EE31E6ABEBA0EC792E352ElBO8I" TargetMode = "External"/>
	<Relationship Id="rId195" Type="http://schemas.openxmlformats.org/officeDocument/2006/relationships/hyperlink" Target="consultantplus://offline/ref=86F13FA31A9D427AEAD6B4599B6C6E6881AB97EA0BA002D3AF438DCD7F56D8C94EC74C831FC1FE88D919684002EE31E6ABEBA0EC792E352ElBO8I" TargetMode = "External"/>
	<Relationship Id="rId196" Type="http://schemas.openxmlformats.org/officeDocument/2006/relationships/hyperlink" Target="consultantplus://offline/ref=86F13FA31A9D427AEAD6B4599B6C6E6881AB97EA0BA002D3AF438DCD7F56D8C94EC74C831FC1FE8CD919684002EE31E6ABEBA0EC792E352ElBO8I" TargetMode = "External"/>
	<Relationship Id="rId197" Type="http://schemas.openxmlformats.org/officeDocument/2006/relationships/hyperlink" Target="consultantplus://offline/ref=86F13FA31A9D427AEAD6B4599B6C6E6881AB97EA0BA002D3AF438DCD7F56D8C94EC74C831FC1FF89DB19684002EE31E6ABEBA0EC792E352ElBO8I" TargetMode = "External"/>
	<Relationship Id="rId198" Type="http://schemas.openxmlformats.org/officeDocument/2006/relationships/hyperlink" Target="consultantplus://offline/ref=86F13FA31A9D427AEAD6B4599B6C6E6881AB97EA0BA002D3AF438DCD7F56D8C94EC74C831FC1FF8BDE19684002EE31E6ABEBA0EC792E352ElBO8I" TargetMode = "External"/>
	<Relationship Id="rId199" Type="http://schemas.openxmlformats.org/officeDocument/2006/relationships/hyperlink" Target="consultantplus://offline/ref=86F13FA31A9D427AEAD6B4599B6C6E6881AB97EA0BA002D3AF438DCD7F56D8C94EC74C831FC1FF80DE19684002EE31E6ABEBA0EC792E352ElBO8I" TargetMode = "External"/>
	<Relationship Id="rId200" Type="http://schemas.openxmlformats.org/officeDocument/2006/relationships/hyperlink" Target="consultantplus://offline/ref=86F13FA31A9D427AEAD6B4599B6C6E6881AB97EA0BA002D3AF438DCD7F56D8C94EC74C831CC8F388DC19684002EE31E6ABEBA0EC792E352ElBO8I" TargetMode = "External"/>
	<Relationship Id="rId201" Type="http://schemas.openxmlformats.org/officeDocument/2006/relationships/hyperlink" Target="consultantplus://offline/ref=86F13FA31A9D427AEAD6B4599B6C6E6881AB97EA0BA002D3AF438DCD7F56D8C94EC74C831CC8F38FD919684002EE31E6ABEBA0EC792E352ElBO8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4023.00.03</Application>
  <Company>КонсультантПлюс Версия 4023.00.03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28.01.2021 N 29н
(ред. от 01.02.2022)
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
(Зарегистрировано</dc:title>
  <dcterms:created xsi:type="dcterms:W3CDTF">2023-04-21T08:14:36Z</dcterms:created>
</cp:coreProperties>
</file>